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02" w:rsidRDefault="00C53F02" w:rsidP="00C53F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C53F0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ДОКУМЕНТЫ, ПРЕДЪЯВЛЯЕМЫЕ ПРИ ЗАКЛЮЧЕНИИ ТРУДОВОГО ДОГОВОРА ИЛИ СЛУЖЕБНОГО КОНТРАКТА</w:t>
      </w:r>
    </w:p>
    <w:p w:rsidR="00C53F02" w:rsidRPr="00C53F02" w:rsidRDefault="00C53F02" w:rsidP="00C53F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C53F02" w:rsidRPr="00C53F02" w:rsidRDefault="00C53F02" w:rsidP="00C53F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с просьбой о поступлении на гражданскую службу и замещении должности гражданской службы или поступлении на работу;</w:t>
      </w:r>
    </w:p>
    <w:p w:rsidR="00C53F02" w:rsidRPr="00C53F02" w:rsidRDefault="00C53F02" w:rsidP="00C53F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собственноручно заполненная и подписанная </w:t>
      </w:r>
      <w:hyperlink r:id="rId5" w:tgtFrame="_blank" w:history="1">
        <w:r w:rsidRPr="00C53F0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анкета</w:t>
        </w:r>
      </w:hyperlink>
      <w:r w:rsidRP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установленной формы;</w:t>
      </w:r>
    </w:p>
    <w:p w:rsidR="00C53F02" w:rsidRPr="00C53F02" w:rsidRDefault="00C53F02" w:rsidP="00C53F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паспорт (копия);</w:t>
      </w:r>
    </w:p>
    <w:p w:rsidR="00C53F02" w:rsidRPr="00C53F02" w:rsidRDefault="00C53F02" w:rsidP="00C53F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трудовая книжка, за исключением случаев, когда служебная (трудовая) деятельность осуществляется впервые;</w:t>
      </w:r>
    </w:p>
    <w:p w:rsidR="00C53F02" w:rsidRPr="00C53F02" w:rsidRDefault="00C53F02" w:rsidP="00C53F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страховое свидетельство обязательного пенсионного страхования (копия), за исключением случаев, когда служебная (трудовая) деятельность осуществляется впервые;</w:t>
      </w:r>
    </w:p>
    <w:p w:rsidR="00C53F02" w:rsidRPr="00C53F02" w:rsidRDefault="00C53F02" w:rsidP="00C53F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свидетельство о постановке физического лица на учет в налоговом органе по месту жительства на территории Российской Федерации (копия);</w:t>
      </w:r>
    </w:p>
    <w:p w:rsidR="00C53F02" w:rsidRPr="00C53F02" w:rsidRDefault="00C53F02" w:rsidP="00C53F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документы воинского учета - для военнообязанных и лиц, подлежащих призыву на военную службу (копия);</w:t>
      </w:r>
    </w:p>
    <w:p w:rsidR="00C53F02" w:rsidRPr="00C53F02" w:rsidRDefault="00C53F02" w:rsidP="00C53F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 об образовании, о квалификации или наличии специальных знаний (копия);</w:t>
      </w:r>
    </w:p>
    <w:p w:rsidR="00C53F02" w:rsidRPr="00C53F02" w:rsidRDefault="00C53F02" w:rsidP="00C53F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hyperlink r:id="rId6" w:history="1">
        <w:r w:rsidRPr="00C53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 о доходах, об имуществе и обязательствах имущественного характера (для лиц, претендующих на должности государственной гражданской службы Республики Татарстан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C5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HYPERLINK "http://mtsz.tatarstan.ru/rus/dokumenti-predyavlyaemie-pri-zaklyuchenii-trudovog.htm?pub_id=1777629" </w:instrText>
      </w:r>
      <w:r w:rsidRPr="00C5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Pr="00C5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7" w:tgtFrame="_blank" w:history="1">
        <w:r w:rsidRPr="00C53F0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для поступающих на гражданскую службу)</w:t>
        </w:r>
      </w:hyperlink>
      <w:r w:rsidRPr="00C5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C53F02" w:rsidRPr="00C53F02" w:rsidRDefault="00C53F02" w:rsidP="00C53F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P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прохождению,  </w:t>
      </w:r>
      <w:hyperlink r:id="rId8" w:tgtFrame="_blank" w:history="1">
        <w:r w:rsidRPr="00C53F0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учетная форма № 001-ГС/у (для </w:t>
        </w:r>
        <w:proofErr w:type="gramStart"/>
        <w:r w:rsidRPr="00C53F0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поступающих</w:t>
        </w:r>
        <w:proofErr w:type="gramEnd"/>
        <w:r w:rsidRPr="00C53F0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на гражданскую службу)</w:t>
        </w:r>
      </w:hyperlink>
      <w:r w:rsidRPr="00C5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53F02" w:rsidRPr="00C53F02" w:rsidRDefault="00C53F02" w:rsidP="00C53F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полис обязательного медицинского страхования (копия);</w:t>
      </w:r>
    </w:p>
    <w:p w:rsidR="00C53F02" w:rsidRPr="00C53F02" w:rsidRDefault="00C53F02" w:rsidP="00C53F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>12) цветная фотография 25 </w:t>
      </w:r>
      <w:proofErr w:type="spellStart"/>
      <w:r w:rsidRP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мм без уголка (для формирования личного дела и служебного удостоверения) - 3 шт. + на электронном носителе;</w:t>
      </w:r>
    </w:p>
    <w:p w:rsidR="00C53F02" w:rsidRPr="00C53F02" w:rsidRDefault="00C53F02" w:rsidP="00C53F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сведения об адресах сайтов и (или) страниц сайтов в информационно-телекоммуникационной сети "Интернет", на которых государственным гражданским служащим,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</w:t>
      </w:r>
      <w:proofErr w:type="gramStart"/>
      <w:r w:rsidRP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begin"/>
      </w:r>
      <w:r w:rsidRPr="00C5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HYPERLINK "http://mtsz.tatarstan.ru/rus/dokumenti-predyavlyaemie-pri-zaklyuchenii-trudovog.htm?pub_id=1777629" </w:instrText>
      </w:r>
      <w:r w:rsidRPr="00C5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separate"/>
      </w:r>
      <w:r w:rsidRPr="00C5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9" w:tgtFrame="_blank" w:history="1">
        <w:r w:rsidRPr="00C53F0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для поступающих на гражданскую службу)</w:t>
        </w:r>
      </w:hyperlink>
      <w:r w:rsidRPr="00C5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C53F02" w:rsidRPr="00C53F02" w:rsidRDefault="00C53F02" w:rsidP="00C53F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P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>15) копия свидетельства о заключении/расторжении брака;</w:t>
      </w:r>
    </w:p>
    <w:p w:rsidR="00C53F02" w:rsidRPr="00C53F02" w:rsidRDefault="00C53F02" w:rsidP="00C53F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02">
        <w:rPr>
          <w:rFonts w:ascii="Times New Roman" w:eastAsia="Times New Roman" w:hAnsi="Times New Roman" w:cs="Times New Roman"/>
          <w:sz w:val="28"/>
          <w:szCs w:val="28"/>
          <w:lang w:eastAsia="ru-RU"/>
        </w:rPr>
        <w:t>16) копия свидетельства рождения ребенка.</w:t>
      </w:r>
    </w:p>
    <w:p w:rsidR="00397302" w:rsidRPr="00C53F02" w:rsidRDefault="00397302" w:rsidP="00C5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7302" w:rsidRPr="00C53F02" w:rsidSect="00C53F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88B"/>
    <w:multiLevelType w:val="multilevel"/>
    <w:tmpl w:val="0936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F103A"/>
    <w:multiLevelType w:val="multilevel"/>
    <w:tmpl w:val="4BCA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F02"/>
    <w:rsid w:val="00397302"/>
    <w:rsid w:val="00C5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02"/>
  </w:style>
  <w:style w:type="paragraph" w:styleId="1">
    <w:name w:val="heading 1"/>
    <w:basedOn w:val="a"/>
    <w:link w:val="10"/>
    <w:uiPriority w:val="9"/>
    <w:qFormat/>
    <w:rsid w:val="00C53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F02"/>
    <w:rPr>
      <w:b/>
      <w:bCs/>
    </w:rPr>
  </w:style>
  <w:style w:type="character" w:styleId="a5">
    <w:name w:val="Hyperlink"/>
    <w:basedOn w:val="a0"/>
    <w:uiPriority w:val="99"/>
    <w:semiHidden/>
    <w:unhideWhenUsed/>
    <w:rsid w:val="00C53F02"/>
    <w:rPr>
      <w:color w:val="0000FF"/>
      <w:u w:val="single"/>
    </w:rPr>
  </w:style>
  <w:style w:type="character" w:styleId="a6">
    <w:name w:val="Emphasis"/>
    <w:basedOn w:val="a0"/>
    <w:uiPriority w:val="20"/>
    <w:qFormat/>
    <w:rsid w:val="00C53F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sz.tatarstan.ru/rus/dokumenti-predyavlyaemie-pri-zaklyuchenii-trudovog.htm?pub_id=17776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sz.tatarstan.ru/rus/dokumenti-predyavlyaemie-pri-zaklyuchenii-trudovog.htm?pub_id=17776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sz.tatarstan.ru/rus/metodicheskie-materiali-dokladi-otcheti-obzori-673387.htm?pub_id=7292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tsz.tatarstan.ru/rus/dokumenti-predyavlyaemie-pri-zaklyuchenii-trudovog.htm?pub_id=17776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tsz.tatarstan.ru/rus/dokumenti-predyavlyaemie-pri-zaklyuchenii-trudovog.htm?pub_id=1777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Оксаnа</dc:creator>
  <cp:lastModifiedBy>Оксаnа</cp:lastModifiedBy>
  <cp:revision>1</cp:revision>
  <dcterms:created xsi:type="dcterms:W3CDTF">2020-05-14T08:09:00Z</dcterms:created>
  <dcterms:modified xsi:type="dcterms:W3CDTF">2020-05-14T08:14:00Z</dcterms:modified>
</cp:coreProperties>
</file>