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AC" w:rsidRPr="00915EAD" w:rsidRDefault="005070FF" w:rsidP="00C10BE0">
      <w:pPr>
        <w:keepNext/>
        <w:keepLines/>
        <w:spacing w:after="0"/>
        <w:jc w:val="center"/>
        <w:outlineLvl w:val="0"/>
        <w:rPr>
          <w:rFonts w:ascii="Times New Roman" w:eastAsia="Times New Roman" w:hAnsi="Times New Roman" w:cs="Times New Roman"/>
          <w:b/>
          <w:bCs/>
          <w:sz w:val="28"/>
          <w:szCs w:val="28"/>
          <w:lang w:eastAsia="ru-RU"/>
        </w:rPr>
      </w:pPr>
      <w:bookmarkStart w:id="0" w:name="_GoBack"/>
      <w:bookmarkEnd w:id="0"/>
      <w:r w:rsidRPr="00915EAD">
        <w:rPr>
          <w:rFonts w:ascii="Times New Roman" w:eastAsia="Times New Roman" w:hAnsi="Times New Roman" w:cs="Times New Roman"/>
          <w:b/>
          <w:sz w:val="28"/>
          <w:szCs w:val="28"/>
          <w:shd w:val="clear" w:color="auto" w:fill="FFFFFF"/>
        </w:rPr>
        <w:t>Государственный комитет Республики Татарстан по биологическим ресурсам</w:t>
      </w:r>
      <w:r w:rsidR="00CF0BAC" w:rsidRPr="00915EAD">
        <w:rPr>
          <w:rFonts w:ascii="Times New Roman" w:eastAsia="Times New Roman" w:hAnsi="Times New Roman" w:cs="Times New Roman"/>
          <w:b/>
          <w:sz w:val="28"/>
          <w:szCs w:val="28"/>
          <w:shd w:val="clear" w:color="auto" w:fill="FFFFFF"/>
        </w:rPr>
        <w:t xml:space="preserve"> объявляет конкурс </w:t>
      </w:r>
      <w:r w:rsidRPr="00915EAD">
        <w:rPr>
          <w:rFonts w:ascii="Times New Roman" w:eastAsia="Times New Roman" w:hAnsi="Times New Roman" w:cs="Times New Roman"/>
          <w:b/>
          <w:bCs/>
          <w:sz w:val="28"/>
          <w:szCs w:val="28"/>
          <w:lang w:eastAsia="ru-RU"/>
        </w:rPr>
        <w:t>на замещение вакантной должности государственной гражданской службы Республики Татарстан</w:t>
      </w:r>
      <w:r w:rsidR="00CF0BAC" w:rsidRPr="00915EAD">
        <w:rPr>
          <w:rFonts w:ascii="Times New Roman" w:eastAsia="Times New Roman" w:hAnsi="Times New Roman" w:cs="Times New Roman"/>
          <w:b/>
          <w:bCs/>
          <w:sz w:val="28"/>
          <w:szCs w:val="28"/>
          <w:lang w:eastAsia="ru-RU"/>
        </w:rPr>
        <w:br/>
      </w:r>
    </w:p>
    <w:tbl>
      <w:tblPr>
        <w:tblStyle w:val="a3"/>
        <w:tblW w:w="0" w:type="auto"/>
        <w:tblLayout w:type="fixed"/>
        <w:tblLook w:val="04A0"/>
      </w:tblPr>
      <w:tblGrid>
        <w:gridCol w:w="4395"/>
        <w:gridCol w:w="5069"/>
      </w:tblGrid>
      <w:tr w:rsidR="005070FF" w:rsidRPr="00CF0BAC" w:rsidTr="005070FF">
        <w:tc>
          <w:tcPr>
            <w:tcW w:w="4395" w:type="dxa"/>
            <w:tcBorders>
              <w:top w:val="single" w:sz="4" w:space="0" w:color="auto"/>
              <w:left w:val="single" w:sz="4" w:space="0" w:color="auto"/>
              <w:bottom w:val="single" w:sz="4" w:space="0" w:color="auto"/>
              <w:right w:val="single" w:sz="4" w:space="0" w:color="auto"/>
            </w:tcBorders>
            <w:hideMark/>
          </w:tcPr>
          <w:p w:rsidR="005070FF" w:rsidRDefault="00C10BE0" w:rsidP="00C10BE0">
            <w:pPr>
              <w:jc w:val="both"/>
              <w:rPr>
                <w:rFonts w:ascii="Times New Roman" w:hAnsi="Times New Roman"/>
                <w:sz w:val="28"/>
                <w:szCs w:val="28"/>
              </w:rPr>
            </w:pPr>
            <w:r>
              <w:rPr>
                <w:rFonts w:ascii="Times New Roman" w:hAnsi="Times New Roman"/>
                <w:sz w:val="28"/>
                <w:szCs w:val="28"/>
              </w:rPr>
              <w:t xml:space="preserve">Ведущий советник отдела </w:t>
            </w:r>
            <w:proofErr w:type="spellStart"/>
            <w:r>
              <w:rPr>
                <w:rFonts w:ascii="Times New Roman" w:hAnsi="Times New Roman"/>
                <w:sz w:val="28"/>
                <w:szCs w:val="28"/>
              </w:rPr>
              <w:t>биоразнообразия</w:t>
            </w:r>
            <w:proofErr w:type="spellEnd"/>
            <w:r>
              <w:rPr>
                <w:rFonts w:ascii="Times New Roman" w:hAnsi="Times New Roman"/>
                <w:sz w:val="28"/>
                <w:szCs w:val="28"/>
              </w:rPr>
              <w:t xml:space="preserve"> </w:t>
            </w:r>
          </w:p>
          <w:p w:rsidR="00C10BE0" w:rsidRPr="00CF0BAC" w:rsidRDefault="00C10BE0" w:rsidP="00C10BE0">
            <w:pPr>
              <w:jc w:val="both"/>
              <w:rPr>
                <w:rFonts w:ascii="Times New Roman" w:hAnsi="Times New Roman"/>
                <w:sz w:val="28"/>
                <w:szCs w:val="28"/>
              </w:rPr>
            </w:pPr>
            <w:r>
              <w:rPr>
                <w:rFonts w:ascii="Times New Roman" w:hAnsi="Times New Roman"/>
                <w:sz w:val="28"/>
                <w:szCs w:val="28"/>
              </w:rPr>
              <w:t>Управления по охране животного и растительного мира</w:t>
            </w:r>
          </w:p>
        </w:tc>
        <w:tc>
          <w:tcPr>
            <w:tcW w:w="5069" w:type="dxa"/>
            <w:tcBorders>
              <w:top w:val="single" w:sz="4" w:space="0" w:color="auto"/>
              <w:left w:val="single" w:sz="4" w:space="0" w:color="auto"/>
              <w:bottom w:val="single" w:sz="4" w:space="0" w:color="auto"/>
              <w:right w:val="single" w:sz="4" w:space="0" w:color="auto"/>
            </w:tcBorders>
          </w:tcPr>
          <w:p w:rsidR="005070FF" w:rsidRPr="005070FF" w:rsidRDefault="005070FF" w:rsidP="00C10BE0">
            <w:pPr>
              <w:tabs>
                <w:tab w:val="left" w:pos="851"/>
              </w:tabs>
              <w:jc w:val="both"/>
              <w:rPr>
                <w:rFonts w:ascii="Times New Roman" w:hAnsi="Times New Roman"/>
                <w:sz w:val="28"/>
                <w:szCs w:val="28"/>
              </w:rPr>
            </w:pPr>
            <w:r w:rsidRPr="005070FF">
              <w:rPr>
                <w:rFonts w:ascii="Times New Roman" w:hAnsi="Times New Roman"/>
                <w:sz w:val="28"/>
                <w:szCs w:val="28"/>
              </w:rPr>
              <w:t>Наличие высшего образования (</w:t>
            </w:r>
            <w:proofErr w:type="spellStart"/>
            <w:r w:rsidRPr="005070FF">
              <w:rPr>
                <w:rFonts w:ascii="Times New Roman" w:hAnsi="Times New Roman"/>
                <w:sz w:val="28"/>
                <w:szCs w:val="28"/>
              </w:rPr>
              <w:t>бакалавриат</w:t>
            </w:r>
            <w:proofErr w:type="spellEnd"/>
            <w:r w:rsidRPr="005070FF">
              <w:rPr>
                <w:rFonts w:ascii="Times New Roman" w:hAnsi="Times New Roman"/>
                <w:sz w:val="28"/>
                <w:szCs w:val="28"/>
              </w:rPr>
              <w:t>)</w:t>
            </w:r>
            <w:r w:rsidR="00C10BE0">
              <w:rPr>
                <w:rFonts w:ascii="Times New Roman" w:hAnsi="Times New Roman"/>
                <w:sz w:val="28"/>
                <w:szCs w:val="28"/>
              </w:rPr>
              <w:t xml:space="preserve"> в области охраны окружающей среды, государственного и муниципального управления.</w:t>
            </w:r>
          </w:p>
          <w:p w:rsidR="005070FF" w:rsidRPr="005070FF" w:rsidRDefault="005070FF" w:rsidP="00C10BE0">
            <w:pPr>
              <w:tabs>
                <w:tab w:val="left" w:pos="851"/>
              </w:tabs>
              <w:jc w:val="both"/>
              <w:rPr>
                <w:rFonts w:ascii="Times New Roman" w:hAnsi="Times New Roman"/>
                <w:sz w:val="28"/>
                <w:szCs w:val="28"/>
              </w:rPr>
            </w:pPr>
            <w:r w:rsidRPr="005070FF">
              <w:rPr>
                <w:rFonts w:ascii="Times New Roman" w:hAnsi="Times New Roman"/>
                <w:spacing w:val="1"/>
                <w:sz w:val="28"/>
                <w:szCs w:val="28"/>
                <w:shd w:val="clear" w:color="auto" w:fill="FFFFFF"/>
              </w:rPr>
              <w:t>Требования к стажу государственной службы и стажу работы по специальности, направлению подготовки не устанавливаются</w:t>
            </w:r>
            <w:r w:rsidRPr="005070FF">
              <w:rPr>
                <w:rFonts w:ascii="Times New Roman" w:hAnsi="Times New Roman"/>
                <w:sz w:val="28"/>
                <w:szCs w:val="28"/>
              </w:rPr>
              <w:t>.</w:t>
            </w:r>
          </w:p>
          <w:p w:rsidR="005070FF" w:rsidRPr="00CF0BAC" w:rsidRDefault="005070FF" w:rsidP="00C10BE0">
            <w:pPr>
              <w:jc w:val="both"/>
              <w:rPr>
                <w:rFonts w:ascii="Times New Roman" w:eastAsia="Times New Roman" w:hAnsi="Times New Roman"/>
                <w:sz w:val="28"/>
                <w:szCs w:val="28"/>
                <w:lang w:eastAsia="ru-RU"/>
              </w:rPr>
            </w:pPr>
          </w:p>
        </w:tc>
      </w:tr>
    </w:tbl>
    <w:p w:rsidR="00CF0BAC" w:rsidRPr="00CF0BAC" w:rsidRDefault="00CF0BAC" w:rsidP="00C10BE0">
      <w:pPr>
        <w:spacing w:after="0"/>
        <w:ind w:firstLine="708"/>
        <w:jc w:val="both"/>
        <w:rPr>
          <w:rFonts w:ascii="Calibri" w:eastAsia="Calibri" w:hAnsi="Calibri" w:cs="Times New Roman"/>
        </w:rPr>
      </w:pPr>
    </w:p>
    <w:p w:rsidR="00CF0BAC" w:rsidRPr="00CF0BAC" w:rsidRDefault="00CF0BAC" w:rsidP="00C10BE0">
      <w:pPr>
        <w:spacing w:after="0"/>
        <w:ind w:firstLine="708"/>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 xml:space="preserve">Более полная информация о вакантной должности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http://gossluzhba.gov.ru/. </w:t>
      </w:r>
    </w:p>
    <w:p w:rsidR="00CF0BAC" w:rsidRPr="00CF0BAC" w:rsidRDefault="00CF0BAC" w:rsidP="00C10BE0">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Заявления на участие в конкурсе с приложением необходимых документов принимает секретарь конкурсной комиссии</w:t>
      </w:r>
      <w:r w:rsidR="00C10BE0">
        <w:rPr>
          <w:rFonts w:ascii="Times New Roman" w:eastAsia="Calibri" w:hAnsi="Times New Roman" w:cs="Times New Roman"/>
          <w:sz w:val="28"/>
          <w:szCs w:val="28"/>
        </w:rPr>
        <w:t xml:space="preserve"> </w:t>
      </w:r>
      <w:r w:rsidRPr="00915EAD">
        <w:rPr>
          <w:rFonts w:ascii="Times New Roman" w:eastAsia="Calibri" w:hAnsi="Times New Roman" w:cs="Times New Roman"/>
          <w:b/>
          <w:sz w:val="28"/>
          <w:szCs w:val="28"/>
        </w:rPr>
        <w:t xml:space="preserve">до </w:t>
      </w:r>
      <w:r w:rsidR="00C10BE0">
        <w:rPr>
          <w:rFonts w:ascii="Times New Roman" w:eastAsia="Calibri" w:hAnsi="Times New Roman" w:cs="Times New Roman"/>
          <w:b/>
          <w:sz w:val="28"/>
          <w:szCs w:val="28"/>
        </w:rPr>
        <w:t>27</w:t>
      </w:r>
      <w:r w:rsidR="005070FF" w:rsidRPr="00915EAD">
        <w:rPr>
          <w:rFonts w:ascii="Times New Roman" w:eastAsia="Calibri" w:hAnsi="Times New Roman" w:cs="Times New Roman"/>
          <w:b/>
          <w:sz w:val="28"/>
          <w:szCs w:val="28"/>
        </w:rPr>
        <w:t xml:space="preserve"> </w:t>
      </w:r>
      <w:r w:rsidR="00C10BE0">
        <w:rPr>
          <w:rFonts w:ascii="Times New Roman" w:eastAsia="Calibri" w:hAnsi="Times New Roman" w:cs="Times New Roman"/>
          <w:b/>
          <w:sz w:val="28"/>
          <w:szCs w:val="28"/>
        </w:rPr>
        <w:t>октября</w:t>
      </w:r>
      <w:r w:rsidR="00734E35" w:rsidRPr="00915EAD">
        <w:rPr>
          <w:rFonts w:ascii="Times New Roman" w:eastAsia="Calibri" w:hAnsi="Times New Roman" w:cs="Times New Roman"/>
          <w:b/>
          <w:sz w:val="28"/>
          <w:szCs w:val="28"/>
        </w:rPr>
        <w:t xml:space="preserve"> 2021</w:t>
      </w:r>
      <w:r w:rsidRPr="00915EAD">
        <w:rPr>
          <w:rFonts w:ascii="Times New Roman" w:eastAsia="Calibri" w:hAnsi="Times New Roman" w:cs="Times New Roman"/>
          <w:b/>
          <w:sz w:val="28"/>
          <w:szCs w:val="28"/>
        </w:rPr>
        <w:t xml:space="preserve"> года</w:t>
      </w:r>
      <w:r w:rsidRPr="00CF0BAC">
        <w:rPr>
          <w:rFonts w:ascii="Times New Roman" w:eastAsia="Calibri" w:hAnsi="Times New Roman" w:cs="Times New Roman"/>
          <w:sz w:val="28"/>
          <w:szCs w:val="28"/>
        </w:rPr>
        <w:t xml:space="preserve"> по адресу: </w:t>
      </w:r>
      <w:proofErr w:type="gramStart"/>
      <w:r w:rsidRPr="00CF0BAC">
        <w:rPr>
          <w:rFonts w:ascii="Times New Roman" w:eastAsia="Calibri" w:hAnsi="Times New Roman" w:cs="Times New Roman"/>
          <w:sz w:val="28"/>
          <w:szCs w:val="28"/>
        </w:rPr>
        <w:t>г</w:t>
      </w:r>
      <w:proofErr w:type="gramEnd"/>
      <w:r w:rsidRPr="00CF0BAC">
        <w:rPr>
          <w:rFonts w:ascii="Times New Roman" w:eastAsia="Calibri" w:hAnsi="Times New Roman" w:cs="Times New Roman"/>
          <w:sz w:val="28"/>
          <w:szCs w:val="28"/>
        </w:rPr>
        <w:t xml:space="preserve">. Казань, ул. </w:t>
      </w:r>
      <w:proofErr w:type="spellStart"/>
      <w:r w:rsidR="005070FF">
        <w:rPr>
          <w:rFonts w:ascii="Times New Roman" w:eastAsia="Calibri" w:hAnsi="Times New Roman" w:cs="Times New Roman"/>
          <w:sz w:val="28"/>
          <w:szCs w:val="28"/>
        </w:rPr>
        <w:t>КаримаТинчурина</w:t>
      </w:r>
      <w:proofErr w:type="spellEnd"/>
      <w:r w:rsidRPr="00CF0BAC">
        <w:rPr>
          <w:rFonts w:ascii="Times New Roman" w:eastAsia="Calibri" w:hAnsi="Times New Roman" w:cs="Times New Roman"/>
          <w:sz w:val="28"/>
          <w:szCs w:val="28"/>
        </w:rPr>
        <w:t xml:space="preserve">, дом </w:t>
      </w:r>
      <w:r w:rsidR="005070FF">
        <w:rPr>
          <w:rFonts w:ascii="Times New Roman" w:eastAsia="Calibri" w:hAnsi="Times New Roman" w:cs="Times New Roman"/>
          <w:sz w:val="28"/>
          <w:szCs w:val="28"/>
        </w:rPr>
        <w:t>29</w:t>
      </w:r>
      <w:r w:rsidRPr="00CF0BAC">
        <w:rPr>
          <w:rFonts w:ascii="Times New Roman" w:eastAsia="Calibri" w:hAnsi="Times New Roman" w:cs="Times New Roman"/>
          <w:sz w:val="28"/>
          <w:szCs w:val="28"/>
        </w:rPr>
        <w:t xml:space="preserve">, </w:t>
      </w:r>
      <w:proofErr w:type="spellStart"/>
      <w:r w:rsidRPr="00CF0BAC">
        <w:rPr>
          <w:rFonts w:ascii="Times New Roman" w:eastAsia="Calibri" w:hAnsi="Times New Roman" w:cs="Times New Roman"/>
          <w:sz w:val="28"/>
          <w:szCs w:val="28"/>
        </w:rPr>
        <w:t>каб</w:t>
      </w:r>
      <w:proofErr w:type="spellEnd"/>
      <w:r w:rsidRPr="00CF0BAC">
        <w:rPr>
          <w:rFonts w:ascii="Times New Roman" w:eastAsia="Calibri" w:hAnsi="Times New Roman" w:cs="Times New Roman"/>
          <w:sz w:val="28"/>
          <w:szCs w:val="28"/>
        </w:rPr>
        <w:t xml:space="preserve">. </w:t>
      </w:r>
      <w:r w:rsidR="005070FF">
        <w:rPr>
          <w:rFonts w:ascii="Times New Roman" w:eastAsia="Calibri" w:hAnsi="Times New Roman" w:cs="Times New Roman"/>
          <w:sz w:val="28"/>
          <w:szCs w:val="28"/>
        </w:rPr>
        <w:t>203</w:t>
      </w:r>
      <w:r w:rsidRPr="00CF0BAC">
        <w:rPr>
          <w:rFonts w:ascii="Times New Roman" w:eastAsia="Calibri" w:hAnsi="Times New Roman" w:cs="Times New Roman"/>
          <w:sz w:val="28"/>
          <w:szCs w:val="28"/>
        </w:rPr>
        <w:t xml:space="preserve">, </w:t>
      </w:r>
      <w:r w:rsidR="00326084">
        <w:rPr>
          <w:rFonts w:ascii="Times New Roman" w:eastAsia="Calibri" w:hAnsi="Times New Roman" w:cs="Times New Roman"/>
          <w:sz w:val="28"/>
          <w:szCs w:val="28"/>
        </w:rPr>
        <w:t xml:space="preserve">тел. </w:t>
      </w:r>
      <w:r w:rsidR="005070FF">
        <w:rPr>
          <w:rFonts w:ascii="Times New Roman" w:eastAsia="Calibri" w:hAnsi="Times New Roman" w:cs="Times New Roman"/>
          <w:sz w:val="28"/>
          <w:szCs w:val="28"/>
        </w:rPr>
        <w:t>2117381</w:t>
      </w:r>
      <w:r w:rsidR="00326084">
        <w:rPr>
          <w:rFonts w:ascii="Times New Roman" w:eastAsia="Calibri" w:hAnsi="Times New Roman" w:cs="Times New Roman"/>
          <w:sz w:val="28"/>
          <w:szCs w:val="28"/>
        </w:rPr>
        <w:t>.</w:t>
      </w:r>
    </w:p>
    <w:p w:rsidR="00CF0BAC" w:rsidRPr="00CF0BAC" w:rsidRDefault="00CF0BAC" w:rsidP="00C10BE0">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 xml:space="preserve">Заседание конкурсной комиссии состоится (ориентировочно)               </w:t>
      </w:r>
      <w:r w:rsidR="00C10BE0">
        <w:rPr>
          <w:rFonts w:ascii="Times New Roman" w:eastAsia="Calibri" w:hAnsi="Times New Roman" w:cs="Times New Roman"/>
          <w:b/>
          <w:sz w:val="28"/>
          <w:szCs w:val="28"/>
        </w:rPr>
        <w:t>09</w:t>
      </w:r>
      <w:r w:rsidR="005070FF" w:rsidRPr="00915EAD">
        <w:rPr>
          <w:rFonts w:ascii="Times New Roman" w:eastAsia="Calibri" w:hAnsi="Times New Roman" w:cs="Times New Roman"/>
          <w:b/>
          <w:sz w:val="28"/>
          <w:szCs w:val="28"/>
        </w:rPr>
        <w:t xml:space="preserve"> </w:t>
      </w:r>
      <w:r w:rsidR="00C10BE0">
        <w:rPr>
          <w:rFonts w:ascii="Times New Roman" w:eastAsia="Calibri" w:hAnsi="Times New Roman" w:cs="Times New Roman"/>
          <w:b/>
          <w:sz w:val="28"/>
          <w:szCs w:val="28"/>
        </w:rPr>
        <w:t>ноября</w:t>
      </w:r>
      <w:r w:rsidR="00734E35" w:rsidRPr="00915EAD">
        <w:rPr>
          <w:rFonts w:ascii="Times New Roman" w:eastAsia="Calibri" w:hAnsi="Times New Roman" w:cs="Times New Roman"/>
          <w:b/>
          <w:sz w:val="28"/>
          <w:szCs w:val="28"/>
        </w:rPr>
        <w:t xml:space="preserve"> 2021</w:t>
      </w:r>
      <w:r w:rsidRPr="00915EAD">
        <w:rPr>
          <w:rFonts w:ascii="Times New Roman" w:eastAsia="Calibri" w:hAnsi="Times New Roman" w:cs="Times New Roman"/>
          <w:b/>
          <w:sz w:val="28"/>
          <w:szCs w:val="28"/>
        </w:rPr>
        <w:t> года</w:t>
      </w:r>
      <w:r w:rsidRPr="00CF0BAC">
        <w:rPr>
          <w:rFonts w:ascii="Times New Roman" w:eastAsia="Calibri" w:hAnsi="Times New Roman" w:cs="Times New Roman"/>
          <w:sz w:val="28"/>
          <w:szCs w:val="28"/>
        </w:rPr>
        <w:t xml:space="preserve">.                                                                                  </w:t>
      </w:r>
    </w:p>
    <w:p w:rsidR="00CF0BAC" w:rsidRPr="00915EAD" w:rsidRDefault="00CF0BAC" w:rsidP="00C10BE0">
      <w:pPr>
        <w:spacing w:after="0" w:line="240" w:lineRule="auto"/>
        <w:ind w:firstLine="709"/>
        <w:jc w:val="both"/>
        <w:rPr>
          <w:rFonts w:ascii="Times New Roman" w:eastAsia="Calibri" w:hAnsi="Times New Roman" w:cs="Times New Roman"/>
          <w:sz w:val="28"/>
          <w:szCs w:val="28"/>
        </w:rPr>
      </w:pPr>
      <w:proofErr w:type="gramStart"/>
      <w:r w:rsidRPr="00CF0BAC">
        <w:rPr>
          <w:rFonts w:ascii="Times New Roman" w:eastAsia="Calibri" w:hAnsi="Times New Roman" w:cs="Times New Roman"/>
          <w:sz w:val="28"/>
          <w:szCs w:val="28"/>
        </w:rPr>
        <w:t xml:space="preserve">При проведении конкурса конкурсная комиссия оценивает кандидатов на основании результатов тестирования и индивидуального собеседования, предусмотренных Положением о проведении конкурса на замещение вакантной должности государственной гражданской службы Республики Татарстан (включение в кадровый резерв) в </w:t>
      </w:r>
      <w:r w:rsidR="005070FF">
        <w:rPr>
          <w:rFonts w:ascii="Times New Roman" w:eastAsia="Calibri" w:hAnsi="Times New Roman" w:cs="Times New Roman"/>
          <w:sz w:val="28"/>
          <w:szCs w:val="28"/>
        </w:rPr>
        <w:t>Государственном комитете Республики Татарстан по биологическим ресурсам</w:t>
      </w:r>
      <w:r w:rsidR="00C10BE0">
        <w:rPr>
          <w:rFonts w:ascii="Times New Roman" w:eastAsia="Calibri" w:hAnsi="Times New Roman" w:cs="Times New Roman"/>
          <w:sz w:val="28"/>
          <w:szCs w:val="28"/>
        </w:rPr>
        <w:t xml:space="preserve"> </w:t>
      </w:r>
      <w:r w:rsidR="00915EAD" w:rsidRPr="00915EAD">
        <w:rPr>
          <w:rFonts w:ascii="Times New Roman" w:eastAsia="Calibri" w:hAnsi="Times New Roman" w:cs="Times New Roman"/>
          <w:sz w:val="28"/>
          <w:szCs w:val="28"/>
        </w:rPr>
        <w:t>(</w:t>
      </w:r>
      <w:r w:rsidR="00915EAD">
        <w:rPr>
          <w:rFonts w:ascii="Times New Roman" w:eastAsia="Calibri" w:hAnsi="Times New Roman" w:cs="Times New Roman"/>
          <w:sz w:val="28"/>
          <w:szCs w:val="28"/>
        </w:rPr>
        <w:t>Положение по ссылке на нашем сайте</w:t>
      </w:r>
      <w:r w:rsidR="00C10BE0">
        <w:rPr>
          <w:rFonts w:ascii="Times New Roman" w:eastAsia="Calibri" w:hAnsi="Times New Roman" w:cs="Times New Roman"/>
          <w:sz w:val="28"/>
          <w:szCs w:val="28"/>
        </w:rPr>
        <w:t>:</w:t>
      </w:r>
      <w:r w:rsidR="00915EAD">
        <w:rPr>
          <w:rFonts w:ascii="Times New Roman" w:eastAsia="Calibri" w:hAnsi="Times New Roman" w:cs="Times New Roman"/>
          <w:sz w:val="28"/>
          <w:szCs w:val="28"/>
        </w:rPr>
        <w:t xml:space="preserve"> </w:t>
      </w:r>
      <w:r w:rsidR="00915EAD" w:rsidRPr="00C10BE0">
        <w:rPr>
          <w:rFonts w:ascii="Times New Roman" w:hAnsi="Times New Roman" w:cs="Times New Roman"/>
          <w:color w:val="FF0000"/>
          <w:sz w:val="28"/>
          <w:szCs w:val="28"/>
        </w:rPr>
        <w:t>https://ojm.tatarstan.ru/polozhenie-o-poryadke-provedeniya-konkursa.htm</w:t>
      </w:r>
      <w:r w:rsidR="00915EAD" w:rsidRPr="00915EAD">
        <w:rPr>
          <w:rFonts w:ascii="Times New Roman" w:hAnsi="Times New Roman" w:cs="Times New Roman"/>
          <w:sz w:val="28"/>
          <w:szCs w:val="28"/>
        </w:rPr>
        <w:t>).</w:t>
      </w:r>
      <w:proofErr w:type="gramEnd"/>
    </w:p>
    <w:p w:rsidR="00CF0BAC" w:rsidRPr="00CF0BAC" w:rsidRDefault="00CF0BAC" w:rsidP="00C10BE0">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CF0BAC" w:rsidRPr="00C10BE0" w:rsidRDefault="00CF0BAC" w:rsidP="00C10BE0">
      <w:pPr>
        <w:spacing w:after="0" w:line="240" w:lineRule="auto"/>
        <w:ind w:firstLine="709"/>
        <w:jc w:val="both"/>
        <w:rPr>
          <w:rFonts w:ascii="Times New Roman" w:eastAsia="Calibri" w:hAnsi="Times New Roman" w:cs="Times New Roman"/>
          <w:color w:val="FF0000"/>
          <w:sz w:val="28"/>
          <w:szCs w:val="28"/>
        </w:rPr>
      </w:pPr>
      <w:r w:rsidRPr="00CF0BAC">
        <w:rPr>
          <w:rFonts w:ascii="Times New Roman" w:eastAsia="Calibri" w:hAnsi="Times New Roman" w:cs="Times New Roman"/>
          <w:sz w:val="28"/>
          <w:szCs w:val="28"/>
        </w:rPr>
        <w:t>Образец заявления и перечень документов, необходимых, необходимых для участия в конкурсе</w:t>
      </w:r>
      <w:r w:rsidR="00C10BE0">
        <w:rPr>
          <w:rFonts w:ascii="Times New Roman" w:eastAsia="Calibri" w:hAnsi="Times New Roman" w:cs="Times New Roman"/>
          <w:sz w:val="28"/>
          <w:szCs w:val="28"/>
        </w:rPr>
        <w:t xml:space="preserve"> </w:t>
      </w:r>
      <w:r w:rsidR="00915EAD">
        <w:rPr>
          <w:rFonts w:ascii="Times New Roman" w:hAnsi="Times New Roman" w:cs="Times New Roman"/>
          <w:sz w:val="28"/>
          <w:szCs w:val="28"/>
        </w:rPr>
        <w:t>по ссылке нашего сайта</w:t>
      </w:r>
      <w:r w:rsidR="00C10BE0">
        <w:rPr>
          <w:rFonts w:ascii="Times New Roman" w:hAnsi="Times New Roman" w:cs="Times New Roman"/>
          <w:sz w:val="28"/>
          <w:szCs w:val="28"/>
        </w:rPr>
        <w:t xml:space="preserve">: </w:t>
      </w:r>
      <w:r w:rsidR="00915EAD">
        <w:rPr>
          <w:rFonts w:ascii="Times New Roman" w:hAnsi="Times New Roman" w:cs="Times New Roman"/>
          <w:sz w:val="28"/>
          <w:szCs w:val="28"/>
        </w:rPr>
        <w:t xml:space="preserve"> </w:t>
      </w:r>
      <w:r w:rsidR="005070FF" w:rsidRPr="00C10BE0">
        <w:rPr>
          <w:rFonts w:ascii="Times New Roman" w:eastAsia="Calibri" w:hAnsi="Times New Roman" w:cs="Times New Roman"/>
          <w:color w:val="FF0000"/>
          <w:sz w:val="28"/>
          <w:szCs w:val="28"/>
        </w:rPr>
        <w:t>https://ojm.tatarstan.ru/obraztsi-blankov.htm.</w:t>
      </w:r>
    </w:p>
    <w:p w:rsidR="00E05B47" w:rsidRDefault="00C10BE0" w:rsidP="00C10BE0">
      <w:pPr>
        <w:spacing w:after="0"/>
      </w:pPr>
    </w:p>
    <w:sectPr w:rsidR="00E05B47" w:rsidSect="00270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9A1"/>
    <w:rsid w:val="000A431F"/>
    <w:rsid w:val="000B69A1"/>
    <w:rsid w:val="00270E9A"/>
    <w:rsid w:val="00326084"/>
    <w:rsid w:val="0037124E"/>
    <w:rsid w:val="004E0BAA"/>
    <w:rsid w:val="005070FF"/>
    <w:rsid w:val="00734E35"/>
    <w:rsid w:val="00915EAD"/>
    <w:rsid w:val="00A6120B"/>
    <w:rsid w:val="00C10BE0"/>
    <w:rsid w:val="00CC7A23"/>
    <w:rsid w:val="00CF0BAC"/>
    <w:rsid w:val="00D30792"/>
    <w:rsid w:val="00E964D5"/>
    <w:rsid w:val="00EB52E5"/>
    <w:rsid w:val="00F06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4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Сафиуллина</dc:creator>
  <cp:lastModifiedBy>Оксаnа</cp:lastModifiedBy>
  <cp:revision>2</cp:revision>
  <dcterms:created xsi:type="dcterms:W3CDTF">2021-10-07T08:21:00Z</dcterms:created>
  <dcterms:modified xsi:type="dcterms:W3CDTF">2021-10-07T08:21:00Z</dcterms:modified>
</cp:coreProperties>
</file>