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34" w:rsidRPr="00941ED3" w:rsidRDefault="004E3A34" w:rsidP="004E3A3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noProof/>
          <w:color w:val="000066"/>
          <w:sz w:val="28"/>
          <w:szCs w:val="28"/>
          <w:lang w:eastAsia="ru-RU"/>
        </w:rPr>
      </w:pPr>
      <w:r w:rsidRPr="00941ED3">
        <w:rPr>
          <w:rFonts w:ascii="Georgia" w:eastAsia="Times New Roman" w:hAnsi="Georgia" w:cs="Times New Roman"/>
          <w:b/>
          <w:noProof/>
          <w:color w:val="000066"/>
          <w:sz w:val="28"/>
          <w:szCs w:val="28"/>
          <w:lang w:eastAsia="ru-RU"/>
        </w:rPr>
        <w:t>Гусь белолобый</w:t>
      </w:r>
    </w:p>
    <w:p w:rsidR="004E3A34" w:rsidRDefault="004E3A34" w:rsidP="004E3A34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Georgia" w:eastAsia="Times New Roman" w:hAnsi="Georgia" w:cs="Times New Roman"/>
          <w:color w:val="000066"/>
          <w:sz w:val="28"/>
          <w:szCs w:val="28"/>
          <w:lang w:eastAsia="ru-RU"/>
        </w:rPr>
      </w:pPr>
      <w:r w:rsidRPr="00EB759D">
        <w:rPr>
          <w:rFonts w:ascii="Georgia" w:eastAsia="Times New Roman" w:hAnsi="Georgia" w:cs="Times New Roman"/>
          <w:color w:val="000066"/>
          <w:sz w:val="28"/>
          <w:szCs w:val="28"/>
          <w:lang w:eastAsia="ru-RU"/>
        </w:rPr>
        <w:t xml:space="preserve">Заметно мельче серого гуся и </w:t>
      </w:r>
      <w:proofErr w:type="spellStart"/>
      <w:r w:rsidRPr="00EB759D">
        <w:rPr>
          <w:rFonts w:ascii="Georgia" w:eastAsia="Times New Roman" w:hAnsi="Georgia" w:cs="Times New Roman"/>
          <w:color w:val="000066"/>
          <w:sz w:val="28"/>
          <w:szCs w:val="28"/>
          <w:lang w:eastAsia="ru-RU"/>
        </w:rPr>
        <w:t>гуменика</w:t>
      </w:r>
      <w:proofErr w:type="spellEnd"/>
      <w:r w:rsidRPr="00EB759D">
        <w:rPr>
          <w:rFonts w:ascii="Georgia" w:eastAsia="Times New Roman" w:hAnsi="Georgia" w:cs="Times New Roman"/>
          <w:color w:val="000066"/>
          <w:sz w:val="28"/>
          <w:szCs w:val="28"/>
          <w:lang w:eastAsia="ru-RU"/>
        </w:rPr>
        <w:t xml:space="preserve">. Отличается от них белым пятном на лбу, не заходящим на темя; в полете на брюхе хорошо заметны неровные темные поперечные полосы (у молодых птиц отсутствуют). Общая окраска светлее, чем у </w:t>
      </w:r>
      <w:proofErr w:type="spellStart"/>
      <w:r w:rsidRPr="00EB759D">
        <w:rPr>
          <w:rFonts w:ascii="Georgia" w:eastAsia="Times New Roman" w:hAnsi="Georgia" w:cs="Times New Roman"/>
          <w:color w:val="000066"/>
          <w:sz w:val="28"/>
          <w:szCs w:val="28"/>
          <w:lang w:eastAsia="ru-RU"/>
        </w:rPr>
        <w:t>гуменника</w:t>
      </w:r>
      <w:proofErr w:type="spellEnd"/>
      <w:r w:rsidRPr="00EB759D">
        <w:rPr>
          <w:rFonts w:ascii="Georgia" w:eastAsia="Times New Roman" w:hAnsi="Georgia" w:cs="Times New Roman"/>
          <w:color w:val="000066"/>
          <w:sz w:val="28"/>
          <w:szCs w:val="28"/>
          <w:lang w:eastAsia="ru-RU"/>
        </w:rPr>
        <w:t xml:space="preserve">, клюв розовый, лапы рыжеватые. Посадка на воде, полет, форма стай, поведение и места кормежки в период пролета — как у серого гуся. Менее осторожен, чем серый гусь и </w:t>
      </w:r>
      <w:proofErr w:type="spellStart"/>
      <w:r w:rsidRPr="00EB759D">
        <w:rPr>
          <w:rFonts w:ascii="Georgia" w:eastAsia="Times New Roman" w:hAnsi="Georgia" w:cs="Times New Roman"/>
          <w:color w:val="000066"/>
          <w:sz w:val="28"/>
          <w:szCs w:val="28"/>
          <w:lang w:eastAsia="ru-RU"/>
        </w:rPr>
        <w:t>гуменник</w:t>
      </w:r>
      <w:proofErr w:type="spellEnd"/>
      <w:r w:rsidRPr="00EB759D">
        <w:rPr>
          <w:rFonts w:ascii="Georgia" w:eastAsia="Times New Roman" w:hAnsi="Georgia" w:cs="Times New Roman"/>
          <w:color w:val="000066"/>
          <w:sz w:val="28"/>
          <w:szCs w:val="28"/>
          <w:lang w:eastAsia="ru-RU"/>
        </w:rPr>
        <w:t>. Голос выше, чем у этих двух видов гусей — звонкое, довольно мелодичное гоготание. Северный вид, гнездящийся в тундре</w:t>
      </w:r>
      <w:r>
        <w:rPr>
          <w:rFonts w:ascii="Georgia" w:eastAsia="Times New Roman" w:hAnsi="Georgia" w:cs="Times New Roman"/>
          <w:color w:val="000066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836"/>
      </w:tblGrid>
      <w:tr w:rsidR="004E3A34" w:rsidTr="004E3A34">
        <w:tc>
          <w:tcPr>
            <w:tcW w:w="4785" w:type="dxa"/>
          </w:tcPr>
          <w:p w:rsidR="004E3A34" w:rsidRDefault="004E3A34" w:rsidP="004E3A34">
            <w:r>
              <w:rPr>
                <w:rFonts w:ascii="Georgia" w:eastAsia="Times New Roman" w:hAnsi="Georgia" w:cs="Times New Roman"/>
                <w:noProof/>
                <w:color w:val="000066"/>
                <w:sz w:val="21"/>
                <w:szCs w:val="21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2FD48811" wp14:editId="0774B1EC">
                  <wp:simplePos x="0" y="0"/>
                  <wp:positionH relativeFrom="column">
                    <wp:posOffset>-28575</wp:posOffset>
                  </wp:positionH>
                  <wp:positionV relativeFrom="line">
                    <wp:posOffset>37465</wp:posOffset>
                  </wp:positionV>
                  <wp:extent cx="2759710" cy="1912620"/>
                  <wp:effectExtent l="0" t="0" r="2540" b="0"/>
                  <wp:wrapSquare wrapText="bothSides"/>
                  <wp:docPr id="19" name="Рисунок 19" descr="http://yarohota.com/images/stories/animals/gooses/whiteheadh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yarohota.com/images/stories/animals/gooses/whiteheadhe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710" cy="191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4E3A34" w:rsidRDefault="004E3A34" w:rsidP="004E3A34">
            <w:r>
              <w:rPr>
                <w:rFonts w:ascii="Georgia" w:eastAsia="Times New Roman" w:hAnsi="Georgia" w:cs="Times New Roman"/>
                <w:noProof/>
                <w:color w:val="000066"/>
                <w:sz w:val="21"/>
                <w:szCs w:val="21"/>
                <w:lang w:eastAsia="ru-RU"/>
              </w:rPr>
              <w:drawing>
                <wp:anchor distT="0" distB="0" distL="0" distR="0" simplePos="0" relativeHeight="251661312" behindDoc="0" locked="0" layoutInCell="1" allowOverlap="0" wp14:anchorId="050EDBED" wp14:editId="2617B664">
                  <wp:simplePos x="0" y="0"/>
                  <wp:positionH relativeFrom="column">
                    <wp:posOffset>27305</wp:posOffset>
                  </wp:positionH>
                  <wp:positionV relativeFrom="line">
                    <wp:posOffset>37465</wp:posOffset>
                  </wp:positionV>
                  <wp:extent cx="2926080" cy="2575560"/>
                  <wp:effectExtent l="0" t="0" r="7620" b="0"/>
                  <wp:wrapSquare wrapText="bothSides"/>
                  <wp:docPr id="20" name="Рисунок 20" descr="http://yarohota.com/images/stories/animals/gooses/whiteheadf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yarohota.com/images/stories/animals/gooses/whiteheadf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257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478AF" w:rsidRDefault="004E3A34">
      <w:r>
        <w:rPr>
          <w:rFonts w:ascii="Georgia" w:eastAsia="Times New Roman" w:hAnsi="Georgia" w:cs="Times New Roman"/>
          <w:noProof/>
          <w:color w:val="000066"/>
          <w:sz w:val="21"/>
          <w:szCs w:val="21"/>
          <w:lang w:eastAsia="ru-RU"/>
        </w:rPr>
        <w:drawing>
          <wp:anchor distT="0" distB="0" distL="0" distR="0" simplePos="0" relativeHeight="251663360" behindDoc="0" locked="0" layoutInCell="1" allowOverlap="0" wp14:anchorId="08FEC653" wp14:editId="310B1513">
            <wp:simplePos x="0" y="0"/>
            <wp:positionH relativeFrom="column">
              <wp:posOffset>199390</wp:posOffset>
            </wp:positionH>
            <wp:positionV relativeFrom="line">
              <wp:posOffset>188595</wp:posOffset>
            </wp:positionV>
            <wp:extent cx="5022215" cy="3992880"/>
            <wp:effectExtent l="0" t="0" r="6985" b="7620"/>
            <wp:wrapSquare wrapText="bothSides"/>
            <wp:docPr id="21" name="Рисунок 21" descr="http://yarohota.com/images/stories/animals/gooses/white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yarohota.com/images/stories/animals/gooses/whitehe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5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A34" w:rsidRDefault="004E3A34"/>
    <w:p w:rsidR="004E3A34" w:rsidRDefault="004E3A34"/>
    <w:p w:rsidR="004E3A34" w:rsidRDefault="004E3A34"/>
    <w:p w:rsidR="004E3A34" w:rsidRDefault="004E3A34"/>
    <w:p w:rsidR="004E3A34" w:rsidRDefault="004E3A34"/>
    <w:p w:rsidR="004E3A34" w:rsidRDefault="004E3A34"/>
    <w:p w:rsidR="004E3A34" w:rsidRDefault="004E3A34"/>
    <w:p w:rsidR="004E3A34" w:rsidRDefault="004E3A34"/>
    <w:p w:rsidR="004E3A34" w:rsidRDefault="004E3A34"/>
    <w:p w:rsidR="004E3A34" w:rsidRDefault="004E3A34"/>
    <w:p w:rsidR="004E3A34" w:rsidRDefault="004E3A34"/>
    <w:p w:rsidR="004E3A34" w:rsidRDefault="004E3A34" w:rsidP="004E3A34">
      <w:pPr>
        <w:spacing w:after="0" w:line="240" w:lineRule="auto"/>
        <w:rPr>
          <w:rFonts w:ascii="Georgia" w:eastAsia="Times New Roman" w:hAnsi="Georgia" w:cs="Times New Roman"/>
          <w:noProof/>
          <w:color w:val="000066"/>
          <w:sz w:val="21"/>
          <w:szCs w:val="21"/>
          <w:lang w:eastAsia="ru-RU"/>
        </w:rPr>
      </w:pPr>
    </w:p>
    <w:p w:rsidR="004E3A34" w:rsidRPr="00941ED3" w:rsidRDefault="004E3A34">
      <w:pPr>
        <w:rPr>
          <w:rFonts w:ascii="Georgia" w:hAnsi="Georgia"/>
          <w:b/>
          <w:color w:val="17365D" w:themeColor="text2" w:themeShade="BF"/>
          <w:sz w:val="28"/>
          <w:szCs w:val="28"/>
        </w:rPr>
      </w:pPr>
      <w:proofErr w:type="spellStart"/>
      <w:r w:rsidRPr="00941ED3">
        <w:rPr>
          <w:rFonts w:ascii="Georgia" w:hAnsi="Georgia"/>
          <w:b/>
          <w:color w:val="17365D" w:themeColor="text2" w:themeShade="BF"/>
          <w:sz w:val="28"/>
          <w:szCs w:val="28"/>
        </w:rPr>
        <w:lastRenderedPageBreak/>
        <w:t>Гуменник</w:t>
      </w:r>
      <w:proofErr w:type="spellEnd"/>
    </w:p>
    <w:p w:rsidR="004E3A34" w:rsidRPr="004E3A34" w:rsidRDefault="004E3A34" w:rsidP="004E3A34">
      <w:pPr>
        <w:ind w:firstLine="709"/>
        <w:jc w:val="both"/>
        <w:rPr>
          <w:sz w:val="28"/>
          <w:szCs w:val="28"/>
        </w:rPr>
      </w:pPr>
      <w:r w:rsidRPr="004E3A34">
        <w:rPr>
          <w:rFonts w:ascii="Georgia" w:eastAsia="Times New Roman" w:hAnsi="Georgia" w:cs="Times New Roman"/>
          <w:color w:val="000066"/>
          <w:sz w:val="28"/>
          <w:szCs w:val="28"/>
          <w:lang w:eastAsia="ru-RU"/>
        </w:rPr>
        <w:t xml:space="preserve">Примерно с серого гуся или немного мельче. По сравнению с белолобым и, особенно, серым гусем окраска верха тела, головы и шеи более темная; в полете темные голова и шея заметно контрастирует с более светлой грудью и брюхом. Клюв черный с оранжевой поперечной полосой. </w:t>
      </w:r>
      <w:proofErr w:type="gramStart"/>
      <w:r w:rsidRPr="004E3A34">
        <w:rPr>
          <w:rFonts w:ascii="Georgia" w:eastAsia="Times New Roman" w:hAnsi="Georgia" w:cs="Times New Roman"/>
          <w:color w:val="000066"/>
          <w:sz w:val="28"/>
          <w:szCs w:val="28"/>
          <w:lang w:eastAsia="ru-RU"/>
        </w:rPr>
        <w:t>Посадка на воде, полет, поведение и места кормежки в период пролета — как у серого и белолобого гусей.</w:t>
      </w:r>
      <w:proofErr w:type="gramEnd"/>
      <w:r w:rsidRPr="004E3A34">
        <w:rPr>
          <w:rFonts w:ascii="Georgia" w:eastAsia="Times New Roman" w:hAnsi="Georgia" w:cs="Times New Roman"/>
          <w:color w:val="000066"/>
          <w:sz w:val="28"/>
          <w:szCs w:val="28"/>
          <w:lang w:eastAsia="ru-RU"/>
        </w:rPr>
        <w:t xml:space="preserve"> Очень осторожен. Пролетные стаи летят углом или косой линией; отдельные </w:t>
      </w:r>
      <w:proofErr w:type="spellStart"/>
      <w:r w:rsidRPr="004E3A34">
        <w:rPr>
          <w:rFonts w:ascii="Georgia" w:eastAsia="Times New Roman" w:hAnsi="Georgia" w:cs="Times New Roman"/>
          <w:color w:val="000066"/>
          <w:sz w:val="28"/>
          <w:szCs w:val="28"/>
          <w:lang w:eastAsia="ru-RU"/>
        </w:rPr>
        <w:t>гуменники</w:t>
      </w:r>
      <w:proofErr w:type="spellEnd"/>
      <w:r w:rsidRPr="004E3A34">
        <w:rPr>
          <w:rFonts w:ascii="Georgia" w:eastAsia="Times New Roman" w:hAnsi="Georgia" w:cs="Times New Roman"/>
          <w:color w:val="000066"/>
          <w:sz w:val="28"/>
          <w:szCs w:val="28"/>
          <w:lang w:eastAsia="ru-RU"/>
        </w:rPr>
        <w:t xml:space="preserve"> могут отмечаться также в стаях белолобых гусей. Голос — двойное громкое гортанное гоготанье. Северный тундровый и таежный вид</w:t>
      </w:r>
      <w:r>
        <w:rPr>
          <w:rFonts w:ascii="Georgia" w:eastAsia="Times New Roman" w:hAnsi="Georgia" w:cs="Times New Roman"/>
          <w:color w:val="000066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69"/>
      </w:tblGrid>
      <w:tr w:rsidR="004E3A34" w:rsidTr="003E0D89">
        <w:tc>
          <w:tcPr>
            <w:tcW w:w="4785" w:type="dxa"/>
          </w:tcPr>
          <w:p w:rsidR="004E3A34" w:rsidRDefault="004E3A34">
            <w:r>
              <w:rPr>
                <w:rFonts w:ascii="Georgia" w:eastAsia="Times New Roman" w:hAnsi="Georgia" w:cs="Times New Roman"/>
                <w:noProof/>
                <w:color w:val="000066"/>
                <w:sz w:val="21"/>
                <w:szCs w:val="21"/>
                <w:lang w:eastAsia="ru-RU"/>
              </w:rPr>
              <w:drawing>
                <wp:anchor distT="0" distB="0" distL="0" distR="0" simplePos="0" relativeHeight="251671552" behindDoc="0" locked="0" layoutInCell="1" allowOverlap="0" wp14:anchorId="1441CF7E" wp14:editId="3BC1C1F5">
                  <wp:simplePos x="0" y="0"/>
                  <wp:positionH relativeFrom="column">
                    <wp:posOffset>-44450</wp:posOffset>
                  </wp:positionH>
                  <wp:positionV relativeFrom="line">
                    <wp:posOffset>29845</wp:posOffset>
                  </wp:positionV>
                  <wp:extent cx="2885440" cy="1958340"/>
                  <wp:effectExtent l="0" t="0" r="0" b="3810"/>
                  <wp:wrapSquare wrapText="bothSides"/>
                  <wp:docPr id="11" name="Рисунок 11" descr="http://yarohota.com/images/stories/animals/gooses/gumenhea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yarohota.com/images/stories/animals/gooses/gumenhea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440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4E3A34" w:rsidRDefault="004E3A34">
            <w:r>
              <w:rPr>
                <w:rFonts w:ascii="Georgia" w:eastAsia="Times New Roman" w:hAnsi="Georgia" w:cs="Times New Roman"/>
                <w:noProof/>
                <w:color w:val="000066"/>
                <w:sz w:val="21"/>
                <w:szCs w:val="21"/>
                <w:lang w:eastAsia="ru-RU"/>
              </w:rPr>
              <w:drawing>
                <wp:anchor distT="0" distB="0" distL="0" distR="0" simplePos="0" relativeHeight="251673600" behindDoc="0" locked="0" layoutInCell="1" allowOverlap="0" wp14:anchorId="133A9BCA" wp14:editId="4A77484F">
                  <wp:simplePos x="0" y="0"/>
                  <wp:positionH relativeFrom="column">
                    <wp:posOffset>22225</wp:posOffset>
                  </wp:positionH>
                  <wp:positionV relativeFrom="line">
                    <wp:posOffset>29845</wp:posOffset>
                  </wp:positionV>
                  <wp:extent cx="2954655" cy="2423160"/>
                  <wp:effectExtent l="0" t="0" r="0" b="0"/>
                  <wp:wrapSquare wrapText="bothSides"/>
                  <wp:docPr id="12" name="Рисунок 12" descr="http://yarohota.com/images/stories/animals/gooses/gumenf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yarohota.com/images/stories/animals/gooses/gumenf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4655" cy="242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E3A34" w:rsidRDefault="004E3A34">
      <w:r>
        <w:rPr>
          <w:rFonts w:ascii="Georgia" w:eastAsia="Times New Roman" w:hAnsi="Georgia" w:cs="Times New Roman"/>
          <w:noProof/>
          <w:color w:val="000066"/>
          <w:sz w:val="21"/>
          <w:szCs w:val="21"/>
          <w:lang w:eastAsia="ru-RU"/>
        </w:rPr>
        <w:drawing>
          <wp:anchor distT="0" distB="0" distL="0" distR="0" simplePos="0" relativeHeight="251675648" behindDoc="0" locked="0" layoutInCell="1" allowOverlap="0" wp14:anchorId="7B26A868" wp14:editId="1517AAF3">
            <wp:simplePos x="0" y="0"/>
            <wp:positionH relativeFrom="column">
              <wp:posOffset>1075690</wp:posOffset>
            </wp:positionH>
            <wp:positionV relativeFrom="line">
              <wp:posOffset>82550</wp:posOffset>
            </wp:positionV>
            <wp:extent cx="4095115" cy="3634740"/>
            <wp:effectExtent l="0" t="0" r="635" b="3810"/>
            <wp:wrapSquare wrapText="bothSides"/>
            <wp:docPr id="8" name="Рисунок 8" descr="http://yarohota.com/images/stories/animals/gooses/gu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yarohota.com/images/stories/animals/gooses/gume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A34" w:rsidRDefault="004E3A34"/>
    <w:p w:rsidR="004E3A34" w:rsidRDefault="004E3A34"/>
    <w:p w:rsidR="004E3A34" w:rsidRDefault="004E3A34"/>
    <w:p w:rsidR="004E3A34" w:rsidRDefault="004E3A34"/>
    <w:p w:rsidR="004E3A34" w:rsidRDefault="004E3A34"/>
    <w:p w:rsidR="004E3A34" w:rsidRDefault="004E3A34"/>
    <w:p w:rsidR="004E3A34" w:rsidRDefault="004E3A34"/>
    <w:p w:rsidR="004E3A34" w:rsidRDefault="004E3A34"/>
    <w:p w:rsidR="004E3A34" w:rsidRDefault="004E3A34"/>
    <w:p w:rsidR="004E3A34" w:rsidRDefault="004E3A34"/>
    <w:p w:rsidR="000E4470" w:rsidRDefault="000E4470">
      <w:pPr>
        <w:rPr>
          <w:rFonts w:ascii="Georgia" w:eastAsia="Times New Roman" w:hAnsi="Georgia" w:cs="Times New Roman"/>
          <w:b/>
          <w:bCs/>
          <w:color w:val="000066"/>
          <w:sz w:val="28"/>
          <w:szCs w:val="28"/>
          <w:lang w:eastAsia="ru-RU"/>
        </w:rPr>
      </w:pPr>
    </w:p>
    <w:p w:rsidR="004E3A34" w:rsidRPr="00941ED3" w:rsidRDefault="00941ED3">
      <w:pPr>
        <w:rPr>
          <w:rFonts w:ascii="Georgia" w:eastAsia="Times New Roman" w:hAnsi="Georgia" w:cs="Times New Roman"/>
          <w:b/>
          <w:bCs/>
          <w:color w:val="000066"/>
          <w:sz w:val="28"/>
          <w:szCs w:val="28"/>
          <w:lang w:eastAsia="ru-RU"/>
        </w:rPr>
      </w:pPr>
      <w:r w:rsidRPr="00941ED3">
        <w:rPr>
          <w:rFonts w:ascii="Georgia" w:eastAsia="Times New Roman" w:hAnsi="Georgia" w:cs="Times New Roman"/>
          <w:b/>
          <w:bCs/>
          <w:color w:val="000066"/>
          <w:sz w:val="28"/>
          <w:szCs w:val="28"/>
          <w:lang w:eastAsia="ru-RU"/>
        </w:rPr>
        <w:lastRenderedPageBreak/>
        <w:t>Серый гусь</w:t>
      </w:r>
    </w:p>
    <w:p w:rsidR="00941ED3" w:rsidRPr="00941ED3" w:rsidRDefault="00941ED3" w:rsidP="00941ED3">
      <w:pPr>
        <w:ind w:firstLine="709"/>
        <w:jc w:val="both"/>
        <w:rPr>
          <w:rFonts w:ascii="Georgia" w:eastAsia="Times New Roman" w:hAnsi="Georgia" w:cs="Times New Roman"/>
          <w:color w:val="000066"/>
          <w:sz w:val="28"/>
          <w:szCs w:val="28"/>
          <w:lang w:eastAsia="ru-RU"/>
        </w:rPr>
      </w:pPr>
      <w:r w:rsidRPr="00941ED3">
        <w:rPr>
          <w:rFonts w:ascii="Georgia" w:eastAsia="Times New Roman" w:hAnsi="Georgia" w:cs="Times New Roman"/>
          <w:color w:val="000066"/>
          <w:sz w:val="28"/>
          <w:szCs w:val="28"/>
          <w:lang w:eastAsia="ru-RU"/>
        </w:rPr>
        <w:t xml:space="preserve">Крупная птица; похож на домашнего гуся, родоначальником большинства пород которого он и является. От белолобого гуся отличается отсутствием белого пятна на лбу и более крупными размерами, от </w:t>
      </w:r>
      <w:proofErr w:type="spellStart"/>
      <w:r w:rsidRPr="00941ED3">
        <w:rPr>
          <w:rFonts w:ascii="Georgia" w:eastAsia="Times New Roman" w:hAnsi="Georgia" w:cs="Times New Roman"/>
          <w:color w:val="000066"/>
          <w:sz w:val="28"/>
          <w:szCs w:val="28"/>
          <w:lang w:eastAsia="ru-RU"/>
        </w:rPr>
        <w:t>гуменника</w:t>
      </w:r>
      <w:proofErr w:type="spellEnd"/>
      <w:r w:rsidRPr="00941ED3">
        <w:rPr>
          <w:rFonts w:ascii="Georgia" w:eastAsia="Times New Roman" w:hAnsi="Georgia" w:cs="Times New Roman"/>
          <w:color w:val="000066"/>
          <w:sz w:val="28"/>
          <w:szCs w:val="28"/>
          <w:lang w:eastAsia="ru-RU"/>
        </w:rPr>
        <w:t xml:space="preserve"> — целиком розовым клювом и более светлой, серой окраской головы, спины и </w:t>
      </w:r>
      <w:proofErr w:type="gramStart"/>
      <w:r w:rsidRPr="00941ED3">
        <w:rPr>
          <w:rFonts w:ascii="Georgia" w:eastAsia="Times New Roman" w:hAnsi="Georgia" w:cs="Times New Roman"/>
          <w:color w:val="000066"/>
          <w:sz w:val="28"/>
          <w:szCs w:val="28"/>
          <w:lang w:eastAsia="ru-RU"/>
        </w:rPr>
        <w:t>кроющих</w:t>
      </w:r>
      <w:proofErr w:type="gramEnd"/>
      <w:r w:rsidRPr="00941ED3">
        <w:rPr>
          <w:rFonts w:ascii="Georgia" w:eastAsia="Times New Roman" w:hAnsi="Georgia" w:cs="Times New Roman"/>
          <w:color w:val="000066"/>
          <w:sz w:val="28"/>
          <w:szCs w:val="28"/>
          <w:lang w:eastAsia="ru-RU"/>
        </w:rPr>
        <w:t xml:space="preserve"> крыла. Хорошо плавает, на воде держится высоко, не ныряет. Полет прямой, быстрый. Пролетные стаи выстраиваются характерным углом, при местных кормовых перелетах птицы растягиваются в шеренгу. Кормится травянистой растительностью главным образом на суше (на лугах, озимях) и по берегам водоемов. Очень осторожен. Голос похож на гоготанье домашнего гуся</w:t>
      </w:r>
      <w:r>
        <w:rPr>
          <w:rFonts w:ascii="Georgia" w:eastAsia="Times New Roman" w:hAnsi="Georgia" w:cs="Times New Roman"/>
          <w:color w:val="000066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786"/>
      </w:tblGrid>
      <w:tr w:rsidR="00941ED3" w:rsidTr="003E0D89">
        <w:tc>
          <w:tcPr>
            <w:tcW w:w="4785" w:type="dxa"/>
          </w:tcPr>
          <w:p w:rsidR="00941ED3" w:rsidRDefault="00941ED3" w:rsidP="00941ED3">
            <w:pPr>
              <w:jc w:val="both"/>
              <w:rPr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noProof/>
                <w:color w:val="000066"/>
                <w:sz w:val="21"/>
                <w:szCs w:val="21"/>
                <w:lang w:eastAsia="ru-RU"/>
              </w:rPr>
              <w:drawing>
                <wp:anchor distT="0" distB="0" distL="0" distR="0" simplePos="0" relativeHeight="251677696" behindDoc="0" locked="0" layoutInCell="1" allowOverlap="0" wp14:anchorId="688699EE" wp14:editId="0ECC1DF3">
                  <wp:simplePos x="0" y="0"/>
                  <wp:positionH relativeFrom="column">
                    <wp:posOffset>-51435</wp:posOffset>
                  </wp:positionH>
                  <wp:positionV relativeFrom="line">
                    <wp:posOffset>45085</wp:posOffset>
                  </wp:positionV>
                  <wp:extent cx="2927350" cy="1798320"/>
                  <wp:effectExtent l="0" t="0" r="6350" b="0"/>
                  <wp:wrapSquare wrapText="bothSides"/>
                  <wp:docPr id="6" name="Рисунок 6" descr="http://yarohota.com/images/stories/animals/gooses/greyh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yarohota.com/images/stories/animals/gooses/greyhe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0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941ED3" w:rsidRDefault="00941ED3" w:rsidP="00941ED3">
            <w:pPr>
              <w:jc w:val="both"/>
              <w:rPr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noProof/>
                <w:color w:val="000066"/>
                <w:sz w:val="21"/>
                <w:szCs w:val="21"/>
                <w:lang w:eastAsia="ru-RU"/>
              </w:rPr>
              <w:drawing>
                <wp:anchor distT="0" distB="0" distL="0" distR="0" simplePos="0" relativeHeight="251679744" behindDoc="0" locked="0" layoutInCell="1" allowOverlap="0" wp14:anchorId="47A5A8A0" wp14:editId="3942E88D">
                  <wp:simplePos x="0" y="0"/>
                  <wp:positionH relativeFrom="column">
                    <wp:posOffset>-6985</wp:posOffset>
                  </wp:positionH>
                  <wp:positionV relativeFrom="line">
                    <wp:posOffset>45085</wp:posOffset>
                  </wp:positionV>
                  <wp:extent cx="2898775" cy="2522220"/>
                  <wp:effectExtent l="0" t="0" r="0" b="0"/>
                  <wp:wrapSquare wrapText="bothSides"/>
                  <wp:docPr id="7" name="Рисунок 7" descr="http://yarohota.com/images/stories/animals/gooses/greyf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yarohota.com/images/stories/animals/gooses/greyf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252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41ED3" w:rsidRDefault="00941ED3" w:rsidP="00941ED3">
      <w:pPr>
        <w:ind w:firstLine="709"/>
        <w:jc w:val="both"/>
        <w:rPr>
          <w:sz w:val="28"/>
          <w:szCs w:val="28"/>
        </w:rPr>
      </w:pPr>
      <w:r>
        <w:rPr>
          <w:rFonts w:ascii="Georgia" w:eastAsia="Times New Roman" w:hAnsi="Georgia" w:cs="Times New Roman"/>
          <w:noProof/>
          <w:color w:val="000066"/>
          <w:sz w:val="21"/>
          <w:szCs w:val="21"/>
          <w:lang w:eastAsia="ru-RU"/>
        </w:rPr>
        <w:drawing>
          <wp:anchor distT="0" distB="0" distL="0" distR="0" simplePos="0" relativeHeight="251681792" behindDoc="0" locked="0" layoutInCell="1" allowOverlap="0" wp14:anchorId="4290CCEF" wp14:editId="4812B9E3">
            <wp:simplePos x="0" y="0"/>
            <wp:positionH relativeFrom="column">
              <wp:posOffset>885825</wp:posOffset>
            </wp:positionH>
            <wp:positionV relativeFrom="line">
              <wp:posOffset>59055</wp:posOffset>
            </wp:positionV>
            <wp:extent cx="3886200" cy="3604260"/>
            <wp:effectExtent l="0" t="0" r="0" b="0"/>
            <wp:wrapSquare wrapText="bothSides"/>
            <wp:docPr id="4" name="Рисунок 4" descr="http://yarohota.com/images/stories/animals/gooses/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yarohota.com/images/stories/animals/gooses/gre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ED3" w:rsidRPr="00941ED3" w:rsidRDefault="00941ED3" w:rsidP="00941ED3">
      <w:pPr>
        <w:ind w:firstLine="709"/>
        <w:jc w:val="both"/>
        <w:rPr>
          <w:sz w:val="28"/>
          <w:szCs w:val="28"/>
        </w:rPr>
      </w:pPr>
    </w:p>
    <w:p w:rsidR="004E3A34" w:rsidRDefault="004E3A34"/>
    <w:p w:rsidR="003E0D89" w:rsidRDefault="003E0D89"/>
    <w:p w:rsidR="003E0D89" w:rsidRDefault="003E0D89"/>
    <w:p w:rsidR="003E0D89" w:rsidRDefault="003E0D89"/>
    <w:p w:rsidR="003E0D89" w:rsidRDefault="003E0D89"/>
    <w:p w:rsidR="003E0D89" w:rsidRDefault="003E0D89"/>
    <w:p w:rsidR="003E0D89" w:rsidRDefault="003E0D89"/>
    <w:p w:rsidR="003E0D89" w:rsidRDefault="003E0D89"/>
    <w:p w:rsidR="003E0D89" w:rsidRPr="00941ED3" w:rsidRDefault="003E0D89" w:rsidP="003E0D89">
      <w:pPr>
        <w:spacing w:after="0" w:line="240" w:lineRule="auto"/>
        <w:rPr>
          <w:rFonts w:ascii="Georgia" w:eastAsia="Times New Roman" w:hAnsi="Georgia" w:cs="Times New Roman"/>
          <w:b/>
          <w:noProof/>
          <w:color w:val="000066"/>
          <w:sz w:val="28"/>
          <w:szCs w:val="28"/>
          <w:lang w:eastAsia="ru-RU"/>
        </w:rPr>
      </w:pPr>
      <w:r w:rsidRPr="00941ED3">
        <w:rPr>
          <w:rFonts w:ascii="Georgia" w:eastAsia="Times New Roman" w:hAnsi="Georgia" w:cs="Times New Roman"/>
          <w:b/>
          <w:noProof/>
          <w:color w:val="000066"/>
          <w:sz w:val="28"/>
          <w:szCs w:val="28"/>
          <w:lang w:eastAsia="ru-RU"/>
        </w:rPr>
        <w:lastRenderedPageBreak/>
        <w:t>Пискулька</w:t>
      </w:r>
    </w:p>
    <w:p w:rsidR="003E0D89" w:rsidRPr="004E3A34" w:rsidRDefault="003E0D89" w:rsidP="003E0D89">
      <w:pPr>
        <w:spacing w:after="0" w:line="240" w:lineRule="auto"/>
        <w:rPr>
          <w:rFonts w:ascii="Georgia" w:eastAsia="Times New Roman" w:hAnsi="Georgia" w:cs="Times New Roman"/>
          <w:noProof/>
          <w:color w:val="000066"/>
          <w:sz w:val="28"/>
          <w:szCs w:val="28"/>
          <w:lang w:eastAsia="ru-RU"/>
        </w:rPr>
      </w:pPr>
    </w:p>
    <w:p w:rsidR="003E0D89" w:rsidRDefault="003E0D89" w:rsidP="003E0D89">
      <w:pPr>
        <w:spacing w:after="0" w:line="240" w:lineRule="auto"/>
        <w:jc w:val="both"/>
        <w:rPr>
          <w:rFonts w:ascii="Georgia" w:eastAsia="Times New Roman" w:hAnsi="Georgia" w:cs="Times New Roman"/>
          <w:color w:val="000066"/>
          <w:sz w:val="28"/>
          <w:szCs w:val="28"/>
          <w:lang w:eastAsia="ru-RU"/>
        </w:rPr>
      </w:pPr>
      <w:r w:rsidRPr="004E3A34">
        <w:rPr>
          <w:rFonts w:ascii="Georgia" w:eastAsia="Times New Roman" w:hAnsi="Georgia" w:cs="Times New Roman"/>
          <w:color w:val="000066"/>
          <w:sz w:val="28"/>
          <w:szCs w:val="28"/>
          <w:lang w:eastAsia="ru-RU"/>
        </w:rPr>
        <w:t xml:space="preserve">Мельче белолобого гуся, на которого очень </w:t>
      </w:r>
      <w:proofErr w:type="gramStart"/>
      <w:r w:rsidRPr="004E3A34">
        <w:rPr>
          <w:rFonts w:ascii="Georgia" w:eastAsia="Times New Roman" w:hAnsi="Georgia" w:cs="Times New Roman"/>
          <w:color w:val="000066"/>
          <w:sz w:val="28"/>
          <w:szCs w:val="28"/>
          <w:lang w:eastAsia="ru-RU"/>
        </w:rPr>
        <w:t>похож</w:t>
      </w:r>
      <w:proofErr w:type="gramEnd"/>
      <w:r w:rsidRPr="004E3A34">
        <w:rPr>
          <w:rFonts w:ascii="Georgia" w:eastAsia="Times New Roman" w:hAnsi="Georgia" w:cs="Times New Roman"/>
          <w:color w:val="000066"/>
          <w:sz w:val="28"/>
          <w:szCs w:val="28"/>
          <w:lang w:eastAsia="ru-RU"/>
        </w:rPr>
        <w:t xml:space="preserve">. Отличается от него, помимо размера, узким желтым кожистым кольцом вокруг глаза и тем, что белое лобное пятно заходит на темя; к сожалению, эти различия хорошо заметны лишь на близком </w:t>
      </w:r>
      <w:proofErr w:type="gramStart"/>
      <w:r w:rsidRPr="004E3A34">
        <w:rPr>
          <w:rFonts w:ascii="Georgia" w:eastAsia="Times New Roman" w:hAnsi="Georgia" w:cs="Times New Roman"/>
          <w:color w:val="000066"/>
          <w:sz w:val="28"/>
          <w:szCs w:val="28"/>
          <w:lang w:eastAsia="ru-RU"/>
        </w:rPr>
        <w:t>расстоянии</w:t>
      </w:r>
      <w:proofErr w:type="gramEnd"/>
      <w:r w:rsidRPr="004E3A34">
        <w:rPr>
          <w:rFonts w:ascii="Georgia" w:eastAsia="Times New Roman" w:hAnsi="Georgia" w:cs="Times New Roman"/>
          <w:color w:val="000066"/>
          <w:sz w:val="28"/>
          <w:szCs w:val="28"/>
          <w:lang w:eastAsia="ru-RU"/>
        </w:rPr>
        <w:t xml:space="preserve">. Крылья несколько уже, чем у белолобого гуся; взмахи крыльев более частые. От близких по размерам казарок отличается однотонным </w:t>
      </w:r>
      <w:proofErr w:type="spellStart"/>
      <w:r w:rsidRPr="004E3A34">
        <w:rPr>
          <w:rFonts w:ascii="Georgia" w:eastAsia="Times New Roman" w:hAnsi="Georgia" w:cs="Times New Roman"/>
          <w:color w:val="000066"/>
          <w:sz w:val="28"/>
          <w:szCs w:val="28"/>
          <w:lang w:eastAsia="ru-RU"/>
        </w:rPr>
        <w:t>буровато</w:t>
      </w:r>
      <w:proofErr w:type="spellEnd"/>
      <w:r w:rsidRPr="004E3A34">
        <w:rPr>
          <w:rFonts w:ascii="Georgia" w:eastAsia="Times New Roman" w:hAnsi="Georgia" w:cs="Times New Roman"/>
          <w:color w:val="000066"/>
          <w:sz w:val="28"/>
          <w:szCs w:val="28"/>
          <w:lang w:eastAsia="ru-RU"/>
        </w:rPr>
        <w:t xml:space="preserve">-серым цветом. Голос — высокий и несколько визгливый, за что вид получил своё название. Гнездится в северных тундрах. </w:t>
      </w:r>
      <w:proofErr w:type="gramStart"/>
      <w:r w:rsidRPr="004E3A34">
        <w:rPr>
          <w:rFonts w:ascii="Georgia" w:eastAsia="Times New Roman" w:hAnsi="Georgia" w:cs="Times New Roman"/>
          <w:color w:val="000066"/>
          <w:sz w:val="28"/>
          <w:szCs w:val="28"/>
          <w:lang w:eastAsia="ru-RU"/>
        </w:rPr>
        <w:t>Занесен</w:t>
      </w:r>
      <w:proofErr w:type="gramEnd"/>
      <w:r w:rsidRPr="004E3A34">
        <w:rPr>
          <w:rFonts w:ascii="Georgia" w:eastAsia="Times New Roman" w:hAnsi="Georgia" w:cs="Times New Roman"/>
          <w:color w:val="000066"/>
          <w:sz w:val="28"/>
          <w:szCs w:val="28"/>
          <w:lang w:eastAsia="ru-RU"/>
        </w:rPr>
        <w:t xml:space="preserve"> в Красную Книгу России (охота запрещена</w:t>
      </w:r>
      <w:r>
        <w:rPr>
          <w:rFonts w:ascii="Georgia" w:eastAsia="Times New Roman" w:hAnsi="Georgia" w:cs="Times New Roman"/>
          <w:color w:val="000066"/>
          <w:sz w:val="28"/>
          <w:szCs w:val="28"/>
          <w:lang w:eastAsia="ru-RU"/>
        </w:rPr>
        <w:t>).</w:t>
      </w:r>
    </w:p>
    <w:p w:rsidR="003E0D89" w:rsidRDefault="003E0D89" w:rsidP="003E0D89">
      <w:pPr>
        <w:spacing w:after="0" w:line="240" w:lineRule="auto"/>
        <w:jc w:val="both"/>
        <w:rPr>
          <w:rFonts w:ascii="Georgia" w:eastAsia="Times New Roman" w:hAnsi="Georgia" w:cs="Times New Roman"/>
          <w:color w:val="000066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866"/>
      </w:tblGrid>
      <w:tr w:rsidR="003E0D89" w:rsidTr="004C5665">
        <w:tc>
          <w:tcPr>
            <w:tcW w:w="4785" w:type="dxa"/>
          </w:tcPr>
          <w:p w:rsidR="003E0D89" w:rsidRDefault="003E0D89" w:rsidP="004C5665">
            <w:pPr>
              <w:jc w:val="both"/>
              <w:rPr>
                <w:rFonts w:ascii="Georgia" w:eastAsia="Times New Roman" w:hAnsi="Georgia" w:cs="Times New Roman"/>
                <w:noProof/>
                <w:color w:val="000066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000066"/>
                <w:sz w:val="21"/>
                <w:szCs w:val="21"/>
                <w:lang w:eastAsia="ru-RU"/>
              </w:rPr>
              <w:drawing>
                <wp:anchor distT="0" distB="0" distL="0" distR="0" simplePos="0" relativeHeight="251683840" behindDoc="0" locked="0" layoutInCell="1" allowOverlap="0" wp14:anchorId="065835FE" wp14:editId="011C10AB">
                  <wp:simplePos x="0" y="0"/>
                  <wp:positionH relativeFrom="column">
                    <wp:posOffset>-24130</wp:posOffset>
                  </wp:positionH>
                  <wp:positionV relativeFrom="line">
                    <wp:posOffset>17780</wp:posOffset>
                  </wp:positionV>
                  <wp:extent cx="2933065" cy="1927860"/>
                  <wp:effectExtent l="0" t="0" r="635" b="0"/>
                  <wp:wrapSquare wrapText="bothSides"/>
                  <wp:docPr id="15" name="Рисунок 15" descr="http://yarohota.com/images/stories/animals/gooses/piskh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yarohota.com/images/stories/animals/gooses/piskhe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065" cy="192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3E0D89" w:rsidRDefault="003E0D89" w:rsidP="004C5665">
            <w:pPr>
              <w:jc w:val="both"/>
              <w:rPr>
                <w:rFonts w:ascii="Georgia" w:eastAsia="Times New Roman" w:hAnsi="Georgia" w:cs="Times New Roman"/>
                <w:noProof/>
                <w:color w:val="000066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000066"/>
                <w:sz w:val="21"/>
                <w:szCs w:val="21"/>
                <w:lang w:eastAsia="ru-RU"/>
              </w:rPr>
              <w:drawing>
                <wp:anchor distT="0" distB="0" distL="0" distR="0" simplePos="0" relativeHeight="251684864" behindDoc="0" locked="0" layoutInCell="1" allowOverlap="0" wp14:anchorId="2CB816DC" wp14:editId="2D51CC3E">
                  <wp:simplePos x="0" y="0"/>
                  <wp:positionH relativeFrom="column">
                    <wp:posOffset>31115</wp:posOffset>
                  </wp:positionH>
                  <wp:positionV relativeFrom="line">
                    <wp:posOffset>19050</wp:posOffset>
                  </wp:positionV>
                  <wp:extent cx="2943860" cy="2590800"/>
                  <wp:effectExtent l="0" t="0" r="8890" b="0"/>
                  <wp:wrapSquare wrapText="bothSides"/>
                  <wp:docPr id="16" name="Рисунок 16" descr="http://yarohota.com/images/stories/animals/gooses/piskf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yarohota.com/images/stories/animals/gooses/piskf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86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E0D89" w:rsidRDefault="003E0D89" w:rsidP="003E0D89">
      <w:pPr>
        <w:spacing w:after="0" w:line="240" w:lineRule="auto"/>
        <w:jc w:val="both"/>
        <w:rPr>
          <w:rFonts w:ascii="Georgia" w:eastAsia="Times New Roman" w:hAnsi="Georgia" w:cs="Times New Roman"/>
          <w:noProof/>
          <w:color w:val="000066"/>
          <w:sz w:val="21"/>
          <w:szCs w:val="21"/>
          <w:lang w:eastAsia="ru-RU"/>
        </w:rPr>
      </w:pPr>
    </w:p>
    <w:p w:rsidR="003E0D89" w:rsidRPr="004E3A34" w:rsidRDefault="003E0D89" w:rsidP="003E0D89">
      <w:pPr>
        <w:spacing w:after="0" w:line="240" w:lineRule="auto"/>
        <w:jc w:val="both"/>
        <w:rPr>
          <w:rFonts w:ascii="Georgia" w:eastAsia="Times New Roman" w:hAnsi="Georgia" w:cs="Times New Roman"/>
          <w:noProof/>
          <w:color w:val="00006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noProof/>
          <w:color w:val="000066"/>
          <w:sz w:val="21"/>
          <w:szCs w:val="21"/>
          <w:lang w:eastAsia="ru-RU"/>
        </w:rPr>
        <w:drawing>
          <wp:anchor distT="0" distB="0" distL="0" distR="0" simplePos="0" relativeHeight="251685888" behindDoc="0" locked="0" layoutInCell="1" allowOverlap="0" wp14:anchorId="36152F18" wp14:editId="65BC6F44">
            <wp:simplePos x="0" y="0"/>
            <wp:positionH relativeFrom="column">
              <wp:posOffset>984885</wp:posOffset>
            </wp:positionH>
            <wp:positionV relativeFrom="line">
              <wp:posOffset>97790</wp:posOffset>
            </wp:positionV>
            <wp:extent cx="3619500" cy="3872230"/>
            <wp:effectExtent l="0" t="0" r="0" b="0"/>
            <wp:wrapSquare wrapText="bothSides"/>
            <wp:docPr id="13" name="Рисунок 13" descr="http://yarohota.com/images/stories/animals/gooses/pi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yarohota.com/images/stories/animals/gooses/pisk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87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D89" w:rsidRDefault="003E0D89" w:rsidP="003E0D89"/>
    <w:p w:rsidR="003E0D89" w:rsidRDefault="003E0D89" w:rsidP="003E0D89"/>
    <w:p w:rsidR="003E0D89" w:rsidRDefault="003E0D89" w:rsidP="003E0D89"/>
    <w:p w:rsidR="003E0D89" w:rsidRDefault="003E0D89" w:rsidP="003E0D89"/>
    <w:p w:rsidR="003E0D89" w:rsidRDefault="003E0D89" w:rsidP="003E0D89"/>
    <w:p w:rsidR="003E0D89" w:rsidRDefault="003E0D89">
      <w:bookmarkStart w:id="0" w:name="_GoBack"/>
      <w:bookmarkEnd w:id="0"/>
    </w:p>
    <w:p w:rsidR="003E0D89" w:rsidRDefault="003E0D89"/>
    <w:sectPr w:rsidR="003E0D89" w:rsidSect="000E447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68"/>
    <w:rsid w:val="0000479F"/>
    <w:rsid w:val="00004CFE"/>
    <w:rsid w:val="00035068"/>
    <w:rsid w:val="00045CDF"/>
    <w:rsid w:val="0005491A"/>
    <w:rsid w:val="000620F4"/>
    <w:rsid w:val="0008656F"/>
    <w:rsid w:val="0009628A"/>
    <w:rsid w:val="000A1E3D"/>
    <w:rsid w:val="000A7957"/>
    <w:rsid w:val="000C2B84"/>
    <w:rsid w:val="000C7AC6"/>
    <w:rsid w:val="000D18E6"/>
    <w:rsid w:val="000E1DF2"/>
    <w:rsid w:val="000E4470"/>
    <w:rsid w:val="000F55C7"/>
    <w:rsid w:val="000F5806"/>
    <w:rsid w:val="00110E3C"/>
    <w:rsid w:val="00162A3F"/>
    <w:rsid w:val="00162B94"/>
    <w:rsid w:val="0016517B"/>
    <w:rsid w:val="00172E71"/>
    <w:rsid w:val="00191433"/>
    <w:rsid w:val="001930AD"/>
    <w:rsid w:val="001B17B6"/>
    <w:rsid w:val="00201736"/>
    <w:rsid w:val="0020664E"/>
    <w:rsid w:val="002348DF"/>
    <w:rsid w:val="0023519B"/>
    <w:rsid w:val="00256F2D"/>
    <w:rsid w:val="0026039E"/>
    <w:rsid w:val="00260D7D"/>
    <w:rsid w:val="002834FC"/>
    <w:rsid w:val="002A50EA"/>
    <w:rsid w:val="002B1543"/>
    <w:rsid w:val="002B2CA4"/>
    <w:rsid w:val="002B2EB4"/>
    <w:rsid w:val="002B4556"/>
    <w:rsid w:val="002C1C85"/>
    <w:rsid w:val="002D5DCF"/>
    <w:rsid w:val="002D7159"/>
    <w:rsid w:val="002F5C50"/>
    <w:rsid w:val="003358B8"/>
    <w:rsid w:val="00336A52"/>
    <w:rsid w:val="0034325F"/>
    <w:rsid w:val="00345BAA"/>
    <w:rsid w:val="00356D6F"/>
    <w:rsid w:val="003626F8"/>
    <w:rsid w:val="00374EB5"/>
    <w:rsid w:val="003776C8"/>
    <w:rsid w:val="00380F57"/>
    <w:rsid w:val="003907C8"/>
    <w:rsid w:val="00397BCD"/>
    <w:rsid w:val="003B5F19"/>
    <w:rsid w:val="003C577C"/>
    <w:rsid w:val="003D34A7"/>
    <w:rsid w:val="003D5CAD"/>
    <w:rsid w:val="003E0D89"/>
    <w:rsid w:val="003E7EAE"/>
    <w:rsid w:val="003F0A4B"/>
    <w:rsid w:val="003F336F"/>
    <w:rsid w:val="00400B6B"/>
    <w:rsid w:val="00401F20"/>
    <w:rsid w:val="00403B77"/>
    <w:rsid w:val="00442CB3"/>
    <w:rsid w:val="0045549D"/>
    <w:rsid w:val="004611D8"/>
    <w:rsid w:val="00461EE5"/>
    <w:rsid w:val="00463F6C"/>
    <w:rsid w:val="0047345B"/>
    <w:rsid w:val="00475D88"/>
    <w:rsid w:val="00476848"/>
    <w:rsid w:val="00476FF0"/>
    <w:rsid w:val="00483026"/>
    <w:rsid w:val="004943A5"/>
    <w:rsid w:val="00496A9E"/>
    <w:rsid w:val="004972BF"/>
    <w:rsid w:val="004A3960"/>
    <w:rsid w:val="004B4C6D"/>
    <w:rsid w:val="004C2118"/>
    <w:rsid w:val="004D7794"/>
    <w:rsid w:val="004E3A34"/>
    <w:rsid w:val="00522471"/>
    <w:rsid w:val="00524BFF"/>
    <w:rsid w:val="00532F2D"/>
    <w:rsid w:val="00553176"/>
    <w:rsid w:val="00583DC5"/>
    <w:rsid w:val="005875FC"/>
    <w:rsid w:val="00596FBB"/>
    <w:rsid w:val="005A4D18"/>
    <w:rsid w:val="005B30B8"/>
    <w:rsid w:val="005B75A9"/>
    <w:rsid w:val="005C6FD8"/>
    <w:rsid w:val="005D2B0F"/>
    <w:rsid w:val="005E3CFE"/>
    <w:rsid w:val="006273B8"/>
    <w:rsid w:val="00641E5B"/>
    <w:rsid w:val="00650EFB"/>
    <w:rsid w:val="006851F6"/>
    <w:rsid w:val="006863F9"/>
    <w:rsid w:val="00693521"/>
    <w:rsid w:val="006A66BF"/>
    <w:rsid w:val="006C21E2"/>
    <w:rsid w:val="006C6D03"/>
    <w:rsid w:val="006C79C0"/>
    <w:rsid w:val="006F74E8"/>
    <w:rsid w:val="006F74FD"/>
    <w:rsid w:val="00722D9B"/>
    <w:rsid w:val="00760CFA"/>
    <w:rsid w:val="007619F4"/>
    <w:rsid w:val="00790E46"/>
    <w:rsid w:val="007C0956"/>
    <w:rsid w:val="007C2560"/>
    <w:rsid w:val="007D6C85"/>
    <w:rsid w:val="007D7129"/>
    <w:rsid w:val="007E0B59"/>
    <w:rsid w:val="007F44AA"/>
    <w:rsid w:val="007F5F52"/>
    <w:rsid w:val="00816D5B"/>
    <w:rsid w:val="008352FE"/>
    <w:rsid w:val="0084212B"/>
    <w:rsid w:val="0084530A"/>
    <w:rsid w:val="008478AF"/>
    <w:rsid w:val="00856988"/>
    <w:rsid w:val="00857CDD"/>
    <w:rsid w:val="008632F7"/>
    <w:rsid w:val="0087612A"/>
    <w:rsid w:val="008A013E"/>
    <w:rsid w:val="008C2924"/>
    <w:rsid w:val="008C4E7B"/>
    <w:rsid w:val="008D133E"/>
    <w:rsid w:val="008D1ED2"/>
    <w:rsid w:val="008D38E5"/>
    <w:rsid w:val="009026F2"/>
    <w:rsid w:val="00941ED3"/>
    <w:rsid w:val="00943FC7"/>
    <w:rsid w:val="00951C2B"/>
    <w:rsid w:val="0095235E"/>
    <w:rsid w:val="0095573F"/>
    <w:rsid w:val="00957476"/>
    <w:rsid w:val="00962516"/>
    <w:rsid w:val="00970B1E"/>
    <w:rsid w:val="009714ED"/>
    <w:rsid w:val="00980DED"/>
    <w:rsid w:val="009B3DF2"/>
    <w:rsid w:val="009B6D09"/>
    <w:rsid w:val="009E13CF"/>
    <w:rsid w:val="009E4974"/>
    <w:rsid w:val="009E4BDF"/>
    <w:rsid w:val="00A00DF9"/>
    <w:rsid w:val="00A15B60"/>
    <w:rsid w:val="00A1701A"/>
    <w:rsid w:val="00A306D3"/>
    <w:rsid w:val="00A324A9"/>
    <w:rsid w:val="00A7748A"/>
    <w:rsid w:val="00A8274E"/>
    <w:rsid w:val="00A93877"/>
    <w:rsid w:val="00AA46A6"/>
    <w:rsid w:val="00AB302A"/>
    <w:rsid w:val="00AE6A3B"/>
    <w:rsid w:val="00AF0214"/>
    <w:rsid w:val="00AF76F3"/>
    <w:rsid w:val="00B005B3"/>
    <w:rsid w:val="00B007EC"/>
    <w:rsid w:val="00B0540A"/>
    <w:rsid w:val="00B26C38"/>
    <w:rsid w:val="00B27226"/>
    <w:rsid w:val="00B3034C"/>
    <w:rsid w:val="00B365BE"/>
    <w:rsid w:val="00B52872"/>
    <w:rsid w:val="00B53E48"/>
    <w:rsid w:val="00B571A3"/>
    <w:rsid w:val="00B60B03"/>
    <w:rsid w:val="00B6189F"/>
    <w:rsid w:val="00B716F7"/>
    <w:rsid w:val="00B824CE"/>
    <w:rsid w:val="00B82AFD"/>
    <w:rsid w:val="00B85A44"/>
    <w:rsid w:val="00B87DC1"/>
    <w:rsid w:val="00B924B4"/>
    <w:rsid w:val="00B94413"/>
    <w:rsid w:val="00BA6C2F"/>
    <w:rsid w:val="00BB01BB"/>
    <w:rsid w:val="00BC0114"/>
    <w:rsid w:val="00BC3053"/>
    <w:rsid w:val="00BD6733"/>
    <w:rsid w:val="00C529F7"/>
    <w:rsid w:val="00C65873"/>
    <w:rsid w:val="00C73DE1"/>
    <w:rsid w:val="00C85CF9"/>
    <w:rsid w:val="00C902E7"/>
    <w:rsid w:val="00CA42F5"/>
    <w:rsid w:val="00CB045B"/>
    <w:rsid w:val="00CB7226"/>
    <w:rsid w:val="00CC1043"/>
    <w:rsid w:val="00CC44EC"/>
    <w:rsid w:val="00CD27B5"/>
    <w:rsid w:val="00CE1A67"/>
    <w:rsid w:val="00CE6661"/>
    <w:rsid w:val="00CE7C96"/>
    <w:rsid w:val="00CF0192"/>
    <w:rsid w:val="00CF0DAF"/>
    <w:rsid w:val="00D1196B"/>
    <w:rsid w:val="00D14B3B"/>
    <w:rsid w:val="00D17959"/>
    <w:rsid w:val="00D22B3D"/>
    <w:rsid w:val="00D3219E"/>
    <w:rsid w:val="00D44F7B"/>
    <w:rsid w:val="00D4504A"/>
    <w:rsid w:val="00D479E7"/>
    <w:rsid w:val="00D54C71"/>
    <w:rsid w:val="00D60348"/>
    <w:rsid w:val="00D647C1"/>
    <w:rsid w:val="00D70A01"/>
    <w:rsid w:val="00D913AC"/>
    <w:rsid w:val="00DC4766"/>
    <w:rsid w:val="00DD54DF"/>
    <w:rsid w:val="00E024CE"/>
    <w:rsid w:val="00E1765C"/>
    <w:rsid w:val="00E34DC0"/>
    <w:rsid w:val="00E423F8"/>
    <w:rsid w:val="00E65514"/>
    <w:rsid w:val="00E70C79"/>
    <w:rsid w:val="00E7223A"/>
    <w:rsid w:val="00E870D5"/>
    <w:rsid w:val="00E9138E"/>
    <w:rsid w:val="00EA1BDA"/>
    <w:rsid w:val="00EA5786"/>
    <w:rsid w:val="00EA63A0"/>
    <w:rsid w:val="00EB706F"/>
    <w:rsid w:val="00EC5E05"/>
    <w:rsid w:val="00EC7163"/>
    <w:rsid w:val="00ED7313"/>
    <w:rsid w:val="00EE0731"/>
    <w:rsid w:val="00EF08E3"/>
    <w:rsid w:val="00F00891"/>
    <w:rsid w:val="00F202C5"/>
    <w:rsid w:val="00F22F10"/>
    <w:rsid w:val="00F27CFE"/>
    <w:rsid w:val="00F406A0"/>
    <w:rsid w:val="00F41DB5"/>
    <w:rsid w:val="00F525E7"/>
    <w:rsid w:val="00F554DB"/>
    <w:rsid w:val="00F57463"/>
    <w:rsid w:val="00F62463"/>
    <w:rsid w:val="00F62A36"/>
    <w:rsid w:val="00F7475F"/>
    <w:rsid w:val="00F864C6"/>
    <w:rsid w:val="00FA1DE6"/>
    <w:rsid w:val="00FA22A3"/>
    <w:rsid w:val="00FA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rinat.chispyakov</dc:creator>
  <cp:keywords/>
  <dc:description/>
  <cp:lastModifiedBy>rinat.chispyakov</cp:lastModifiedBy>
  <cp:revision>5</cp:revision>
  <dcterms:created xsi:type="dcterms:W3CDTF">2015-03-30T13:44:00Z</dcterms:created>
  <dcterms:modified xsi:type="dcterms:W3CDTF">2015-03-31T07:23:00Z</dcterms:modified>
</cp:coreProperties>
</file>