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E24" w:rsidRPr="00094CAA" w:rsidRDefault="00094CAA" w:rsidP="00094CAA">
      <w:pPr>
        <w:pStyle w:val="a4"/>
        <w:ind w:left="-567" w:right="-143"/>
        <w:jc w:val="center"/>
        <w:rPr>
          <w:rFonts w:ascii="Times New Roman" w:hAnsi="Times New Roman"/>
          <w:b/>
          <w:sz w:val="28"/>
          <w:szCs w:val="28"/>
        </w:rPr>
      </w:pPr>
      <w:r w:rsidRPr="00094CAA">
        <w:rPr>
          <w:rFonts w:ascii="Times New Roman" w:hAnsi="Times New Roman"/>
          <w:b/>
          <w:sz w:val="28"/>
          <w:szCs w:val="28"/>
        </w:rPr>
        <w:t>Итоги проведения публичных мероприятий (в электронном виде) по профилактике правонарушений и соблюдени</w:t>
      </w:r>
      <w:r>
        <w:rPr>
          <w:rFonts w:ascii="Times New Roman" w:hAnsi="Times New Roman"/>
          <w:b/>
          <w:sz w:val="28"/>
          <w:szCs w:val="28"/>
        </w:rPr>
        <w:t>ю</w:t>
      </w:r>
      <w:r w:rsidRPr="00094CAA">
        <w:rPr>
          <w:rFonts w:ascii="Times New Roman" w:hAnsi="Times New Roman"/>
          <w:b/>
          <w:sz w:val="28"/>
          <w:szCs w:val="28"/>
        </w:rPr>
        <w:t xml:space="preserve"> обязательных требований в области охраны и использования особо охраняемых природных территорий регионального значения, охраны и использования объектов животного мира и среды их обитания и федерального государственного охотничьего надзора на территории Республики Татарстан</w:t>
      </w:r>
    </w:p>
    <w:p w:rsidR="00943682" w:rsidRPr="00943682" w:rsidRDefault="00943682" w:rsidP="00943682">
      <w:pPr>
        <w:ind w:left="-567" w:right="-143" w:firstLine="709"/>
        <w:jc w:val="both"/>
        <w:rPr>
          <w:rFonts w:ascii="Times New Roman" w:hAnsi="Times New Roman"/>
          <w:sz w:val="28"/>
          <w:szCs w:val="28"/>
        </w:rPr>
      </w:pPr>
      <w:r w:rsidRPr="00943682">
        <w:rPr>
          <w:rFonts w:ascii="Times New Roman" w:hAnsi="Times New Roman"/>
          <w:sz w:val="28"/>
          <w:szCs w:val="28"/>
        </w:rPr>
        <w:t>В связи с внесением изменений в постановление Правительства РФ от 10.03.2022 № 336 «Об особенностях организации и осуществления государственного контроля (надзора), муниципального контроля»</w:t>
      </w:r>
      <w:r w:rsidR="00D17D0D">
        <w:rPr>
          <w:rFonts w:ascii="Times New Roman" w:hAnsi="Times New Roman"/>
          <w:sz w:val="28"/>
          <w:szCs w:val="28"/>
        </w:rPr>
        <w:t xml:space="preserve"> </w:t>
      </w:r>
      <w:r w:rsidRPr="00943682">
        <w:rPr>
          <w:rFonts w:ascii="Times New Roman" w:hAnsi="Times New Roman"/>
          <w:sz w:val="28"/>
          <w:szCs w:val="28"/>
        </w:rPr>
        <w:t>к рассмотрению предлагаются публичные обсуждения по темам:</w:t>
      </w:r>
    </w:p>
    <w:p w:rsidR="00943682" w:rsidRPr="00943682" w:rsidRDefault="00943682" w:rsidP="00943682">
      <w:pPr>
        <w:ind w:left="-567" w:right="-143" w:firstLine="709"/>
        <w:jc w:val="both"/>
        <w:rPr>
          <w:rFonts w:ascii="Times New Roman" w:hAnsi="Times New Roman"/>
          <w:sz w:val="28"/>
          <w:szCs w:val="28"/>
        </w:rPr>
      </w:pPr>
      <w:r w:rsidRPr="00943682">
        <w:rPr>
          <w:rFonts w:ascii="Times New Roman" w:hAnsi="Times New Roman"/>
          <w:sz w:val="28"/>
          <w:szCs w:val="28"/>
        </w:rPr>
        <w:t>1) «Об особенностях организации и осуществления регионального контроля (надзора) в области охраны и использования особо охраняемых природных территорий регионального значения на территории Республики Татарстан»;</w:t>
      </w:r>
    </w:p>
    <w:p w:rsidR="00943682" w:rsidRPr="00943682" w:rsidRDefault="00943682" w:rsidP="00943682">
      <w:pPr>
        <w:ind w:left="-567" w:right="-143" w:firstLine="709"/>
        <w:jc w:val="both"/>
        <w:rPr>
          <w:rFonts w:ascii="Times New Roman" w:hAnsi="Times New Roman"/>
          <w:sz w:val="28"/>
          <w:szCs w:val="28"/>
        </w:rPr>
      </w:pPr>
      <w:r w:rsidRPr="00943682">
        <w:rPr>
          <w:rFonts w:ascii="Times New Roman" w:hAnsi="Times New Roman"/>
          <w:sz w:val="28"/>
          <w:szCs w:val="28"/>
        </w:rPr>
        <w:t>2) «Об особенностях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Татарстан»;</w:t>
      </w:r>
    </w:p>
    <w:p w:rsidR="00943682" w:rsidRDefault="00943682" w:rsidP="00943682">
      <w:pPr>
        <w:ind w:left="-567" w:right="-143" w:firstLine="709"/>
        <w:jc w:val="both"/>
        <w:rPr>
          <w:rFonts w:ascii="Times New Roman" w:hAnsi="Times New Roman"/>
          <w:sz w:val="28"/>
          <w:szCs w:val="28"/>
        </w:rPr>
      </w:pPr>
      <w:r w:rsidRPr="00943682">
        <w:rPr>
          <w:rFonts w:ascii="Times New Roman" w:hAnsi="Times New Roman"/>
          <w:sz w:val="28"/>
          <w:szCs w:val="28"/>
        </w:rPr>
        <w:t>3) «Об особенностях организации и осуществления федерального государственного охотничьего контроля (надзора) на территории Республики Татарстан».</w:t>
      </w:r>
    </w:p>
    <w:p w:rsidR="00A32E24" w:rsidRPr="0066106D" w:rsidRDefault="00A32E24" w:rsidP="00B611D6">
      <w:pPr>
        <w:ind w:left="-567" w:right="-143" w:firstLine="709"/>
        <w:jc w:val="both"/>
        <w:rPr>
          <w:rFonts w:ascii="Times New Roman" w:hAnsi="Times New Roman"/>
          <w:sz w:val="28"/>
          <w:szCs w:val="28"/>
        </w:rPr>
      </w:pPr>
      <w:r w:rsidRPr="0066106D">
        <w:rPr>
          <w:rFonts w:ascii="Times New Roman" w:hAnsi="Times New Roman"/>
          <w:sz w:val="28"/>
          <w:szCs w:val="28"/>
        </w:rPr>
        <w:t xml:space="preserve">По возникающим вопросам и предложениями по темам для дальнейшей дискуссии можно обратиться по электронному адресу подразделения Государственного комитета Республики Татарстан по биологическим ресурсам: </w:t>
      </w:r>
      <w:hyperlink r:id="rId6" w:history="1">
        <w:r w:rsidRPr="0066106D">
          <w:rPr>
            <w:rStyle w:val="a3"/>
            <w:rFonts w:ascii="Times New Roman" w:hAnsi="Times New Roman"/>
            <w:sz w:val="28"/>
            <w:szCs w:val="28"/>
            <w:lang w:val="en-US"/>
          </w:rPr>
          <w:t>upravlenie</w:t>
        </w:r>
        <w:r w:rsidRPr="0066106D">
          <w:rPr>
            <w:rStyle w:val="a3"/>
            <w:rFonts w:ascii="Times New Roman" w:hAnsi="Times New Roman"/>
            <w:sz w:val="28"/>
            <w:szCs w:val="28"/>
          </w:rPr>
          <w:t>.</w:t>
        </w:r>
        <w:r w:rsidRPr="0066106D">
          <w:rPr>
            <w:rStyle w:val="a3"/>
            <w:rFonts w:ascii="Times New Roman" w:hAnsi="Times New Roman"/>
            <w:sz w:val="28"/>
            <w:szCs w:val="28"/>
            <w:lang w:val="en-US"/>
          </w:rPr>
          <w:t>nadzor</w:t>
        </w:r>
        <w:r w:rsidRPr="0066106D">
          <w:rPr>
            <w:rStyle w:val="a3"/>
            <w:rFonts w:ascii="Times New Roman" w:hAnsi="Times New Roman"/>
            <w:sz w:val="28"/>
            <w:szCs w:val="28"/>
          </w:rPr>
          <w:t>@tatar.ru</w:t>
        </w:r>
      </w:hyperlink>
      <w:r w:rsidRPr="0066106D">
        <w:rPr>
          <w:rFonts w:ascii="Times New Roman" w:hAnsi="Times New Roman"/>
          <w:sz w:val="28"/>
          <w:szCs w:val="28"/>
        </w:rPr>
        <w:t>.</w:t>
      </w:r>
    </w:p>
    <w:p w:rsidR="006128B7" w:rsidRPr="00EF29E7" w:rsidRDefault="00A32E24" w:rsidP="00B611D6">
      <w:pPr>
        <w:ind w:left="-567" w:right="-143" w:firstLine="709"/>
        <w:jc w:val="both"/>
        <w:rPr>
          <w:rFonts w:ascii="Times New Roman" w:hAnsi="Times New Roman"/>
          <w:sz w:val="28"/>
          <w:szCs w:val="28"/>
        </w:rPr>
      </w:pPr>
      <w:r w:rsidRPr="00EF29E7">
        <w:rPr>
          <w:rFonts w:ascii="Times New Roman" w:hAnsi="Times New Roman"/>
          <w:sz w:val="28"/>
          <w:szCs w:val="28"/>
        </w:rPr>
        <w:t xml:space="preserve">По предложенным темам публичных слушаний на электронный адрес </w:t>
      </w:r>
      <w:r w:rsidR="00186906" w:rsidRPr="00EF29E7">
        <w:rPr>
          <w:rFonts w:ascii="Times New Roman" w:hAnsi="Times New Roman"/>
          <w:sz w:val="28"/>
          <w:szCs w:val="28"/>
        </w:rPr>
        <w:t>подразделения Государственного комитета Республики Татарстан по биологическим ресурсам</w:t>
      </w:r>
      <w:r w:rsidR="009B4AAE" w:rsidRPr="00EF29E7">
        <w:rPr>
          <w:rFonts w:ascii="Times New Roman" w:hAnsi="Times New Roman"/>
          <w:sz w:val="28"/>
          <w:szCs w:val="28"/>
        </w:rPr>
        <w:t xml:space="preserve">, а также в ходе проведения профилактических визитов </w:t>
      </w:r>
      <w:r w:rsidR="00186906" w:rsidRPr="00EF29E7">
        <w:rPr>
          <w:rFonts w:ascii="Times New Roman" w:hAnsi="Times New Roman"/>
          <w:sz w:val="28"/>
          <w:szCs w:val="28"/>
        </w:rPr>
        <w:t xml:space="preserve"> </w:t>
      </w:r>
      <w:r w:rsidRPr="00EF29E7">
        <w:rPr>
          <w:rFonts w:ascii="Times New Roman" w:hAnsi="Times New Roman"/>
          <w:sz w:val="28"/>
          <w:szCs w:val="28"/>
        </w:rPr>
        <w:t>поступил</w:t>
      </w:r>
      <w:r w:rsidR="005E6A20" w:rsidRPr="00EF29E7">
        <w:rPr>
          <w:rFonts w:ascii="Times New Roman" w:hAnsi="Times New Roman"/>
          <w:sz w:val="28"/>
          <w:szCs w:val="28"/>
        </w:rPr>
        <w:t>и</w:t>
      </w:r>
      <w:r w:rsidRPr="00EF29E7">
        <w:rPr>
          <w:rFonts w:ascii="Times New Roman" w:hAnsi="Times New Roman"/>
          <w:sz w:val="28"/>
          <w:szCs w:val="28"/>
        </w:rPr>
        <w:t xml:space="preserve"> вопрос</w:t>
      </w:r>
      <w:r w:rsidR="005E6A20" w:rsidRPr="00EF29E7">
        <w:rPr>
          <w:rFonts w:ascii="Times New Roman" w:hAnsi="Times New Roman"/>
          <w:sz w:val="28"/>
          <w:szCs w:val="28"/>
        </w:rPr>
        <w:t>ы</w:t>
      </w:r>
      <w:r w:rsidRPr="00EF29E7">
        <w:rPr>
          <w:rFonts w:ascii="Times New Roman" w:hAnsi="Times New Roman"/>
          <w:sz w:val="28"/>
          <w:szCs w:val="28"/>
        </w:rPr>
        <w:t>, на которые ниже даны ответы.</w:t>
      </w:r>
    </w:p>
    <w:p w:rsidR="00272BFD" w:rsidRPr="00EF29E7" w:rsidRDefault="007F1D08" w:rsidP="00B611D6">
      <w:pPr>
        <w:ind w:left="-567" w:right="-143" w:firstLine="709"/>
        <w:jc w:val="both"/>
        <w:rPr>
          <w:rFonts w:ascii="Times New Roman" w:hAnsi="Times New Roman"/>
          <w:b/>
          <w:sz w:val="28"/>
          <w:szCs w:val="28"/>
          <w:u w:val="single"/>
        </w:rPr>
      </w:pPr>
      <w:r w:rsidRPr="00EF29E7">
        <w:rPr>
          <w:rFonts w:ascii="Times New Roman" w:hAnsi="Times New Roman"/>
          <w:b/>
          <w:sz w:val="28"/>
          <w:szCs w:val="28"/>
          <w:u w:val="single"/>
        </w:rPr>
        <w:t xml:space="preserve">Вопрос № 1: </w:t>
      </w:r>
      <w:r w:rsidRPr="00EF29E7">
        <w:rPr>
          <w:rFonts w:ascii="Times New Roman" w:hAnsi="Times New Roman"/>
          <w:sz w:val="28"/>
          <w:szCs w:val="28"/>
          <w:u w:val="single"/>
        </w:rPr>
        <w:t xml:space="preserve">Каким образом проводиться профилактический визит и </w:t>
      </w:r>
      <w:r w:rsidR="004218DD" w:rsidRPr="00EF29E7">
        <w:rPr>
          <w:rFonts w:ascii="Times New Roman" w:hAnsi="Times New Roman"/>
          <w:sz w:val="28"/>
          <w:szCs w:val="28"/>
          <w:u w:val="single"/>
        </w:rPr>
        <w:t>запланированы ли в 2023 году профилактические визиты в охотничьи хозяйства</w:t>
      </w:r>
      <w:r w:rsidR="00D17D0D">
        <w:rPr>
          <w:rFonts w:ascii="Times New Roman" w:hAnsi="Times New Roman"/>
          <w:sz w:val="28"/>
          <w:szCs w:val="28"/>
          <w:u w:val="single"/>
        </w:rPr>
        <w:t>,</w:t>
      </w:r>
      <w:r w:rsidR="004218DD" w:rsidRPr="00EF29E7">
        <w:rPr>
          <w:rFonts w:ascii="Times New Roman" w:hAnsi="Times New Roman"/>
          <w:sz w:val="28"/>
          <w:szCs w:val="28"/>
          <w:u w:val="single"/>
        </w:rPr>
        <w:t xml:space="preserve"> расположенные на территории Республики Татарстан</w:t>
      </w:r>
      <w:r w:rsidRPr="00EF29E7">
        <w:rPr>
          <w:rFonts w:ascii="Times New Roman" w:hAnsi="Times New Roman"/>
          <w:sz w:val="28"/>
          <w:szCs w:val="28"/>
          <w:u w:val="single"/>
        </w:rPr>
        <w:t>?</w:t>
      </w:r>
    </w:p>
    <w:p w:rsidR="00A32E24" w:rsidRPr="00EF29E7" w:rsidRDefault="00186906" w:rsidP="00B611D6">
      <w:pPr>
        <w:ind w:left="-567" w:right="-143" w:firstLine="709"/>
        <w:jc w:val="both"/>
        <w:rPr>
          <w:rFonts w:ascii="Times New Roman" w:hAnsi="Times New Roman"/>
          <w:sz w:val="28"/>
          <w:szCs w:val="28"/>
          <w:u w:val="single"/>
        </w:rPr>
      </w:pPr>
      <w:r w:rsidRPr="00EF29E7">
        <w:rPr>
          <w:rFonts w:ascii="Times New Roman" w:hAnsi="Times New Roman"/>
          <w:b/>
          <w:sz w:val="28"/>
          <w:szCs w:val="28"/>
          <w:u w:val="single"/>
        </w:rPr>
        <w:t>Ответ:</w:t>
      </w:r>
    </w:p>
    <w:p w:rsidR="007F1D08" w:rsidRPr="00EF29E7" w:rsidRDefault="00186906" w:rsidP="007F1D08">
      <w:pPr>
        <w:ind w:left="-567" w:right="-143" w:firstLine="709"/>
        <w:jc w:val="both"/>
        <w:rPr>
          <w:rFonts w:ascii="Times New Roman" w:hAnsi="Times New Roman"/>
          <w:sz w:val="28"/>
          <w:szCs w:val="28"/>
          <w:highlight w:val="yellow"/>
        </w:rPr>
      </w:pPr>
      <w:r w:rsidRPr="00EF29E7">
        <w:rPr>
          <w:rFonts w:ascii="Times New Roman" w:hAnsi="Times New Roman"/>
          <w:sz w:val="28"/>
          <w:szCs w:val="28"/>
        </w:rPr>
        <w:t>С</w:t>
      </w:r>
      <w:r w:rsidR="00427A6D" w:rsidRPr="00EF29E7">
        <w:rPr>
          <w:rFonts w:ascii="Times New Roman" w:hAnsi="Times New Roman"/>
          <w:sz w:val="28"/>
          <w:szCs w:val="28"/>
        </w:rPr>
        <w:t xml:space="preserve">огласно </w:t>
      </w:r>
      <w:r w:rsidR="007F1D08" w:rsidRPr="00EF29E7">
        <w:rPr>
          <w:rFonts w:ascii="Times New Roman" w:hAnsi="Times New Roman"/>
          <w:sz w:val="28"/>
          <w:szCs w:val="28"/>
        </w:rPr>
        <w:t>ст. 52</w:t>
      </w:r>
      <w:r w:rsidR="00A835B6" w:rsidRPr="00EF29E7">
        <w:rPr>
          <w:rFonts w:ascii="Times New Roman" w:hAnsi="Times New Roman"/>
          <w:sz w:val="28"/>
          <w:szCs w:val="28"/>
        </w:rPr>
        <w:t xml:space="preserve"> </w:t>
      </w:r>
      <w:r w:rsidR="007F1D08">
        <w:rPr>
          <w:rFonts w:ascii="Times New Roman" w:hAnsi="Times New Roman"/>
          <w:sz w:val="28"/>
          <w:szCs w:val="28"/>
        </w:rPr>
        <w:t>Федерального</w:t>
      </w:r>
      <w:r w:rsidR="007F1D08" w:rsidRPr="007F1D08">
        <w:rPr>
          <w:rFonts w:ascii="Times New Roman" w:hAnsi="Times New Roman"/>
          <w:sz w:val="28"/>
          <w:szCs w:val="28"/>
        </w:rPr>
        <w:t xml:space="preserve"> закон</w:t>
      </w:r>
      <w:r w:rsidR="007F1D08">
        <w:rPr>
          <w:rFonts w:ascii="Times New Roman" w:hAnsi="Times New Roman"/>
          <w:sz w:val="28"/>
          <w:szCs w:val="28"/>
        </w:rPr>
        <w:t>а от 31.07.2020 №</w:t>
      </w:r>
      <w:r w:rsidR="007F1D08" w:rsidRPr="007F1D08">
        <w:rPr>
          <w:rFonts w:ascii="Times New Roman" w:hAnsi="Times New Roman"/>
          <w:sz w:val="28"/>
          <w:szCs w:val="28"/>
        </w:rPr>
        <w:t xml:space="preserve"> 248-ФЗ (ред. от 05.12.2022) </w:t>
      </w:r>
      <w:r w:rsidR="007F1D08">
        <w:rPr>
          <w:rFonts w:ascii="Times New Roman" w:hAnsi="Times New Roman"/>
          <w:sz w:val="28"/>
          <w:szCs w:val="28"/>
        </w:rPr>
        <w:t>«</w:t>
      </w:r>
      <w:r w:rsidR="007F1D08" w:rsidRPr="007F1D08">
        <w:rPr>
          <w:rFonts w:ascii="Times New Roman" w:hAnsi="Times New Roman"/>
          <w:sz w:val="28"/>
          <w:szCs w:val="28"/>
        </w:rPr>
        <w:t xml:space="preserve">О государственном контроле (надзоре) и муниципальном </w:t>
      </w:r>
      <w:r w:rsidR="007F1D08">
        <w:rPr>
          <w:rFonts w:ascii="Times New Roman" w:hAnsi="Times New Roman"/>
          <w:sz w:val="28"/>
          <w:szCs w:val="28"/>
        </w:rPr>
        <w:t>контроле в Российской Федерации</w:t>
      </w:r>
      <w:r w:rsidR="007F1D08" w:rsidRPr="00EF29E7">
        <w:rPr>
          <w:rFonts w:ascii="Times New Roman" w:hAnsi="Times New Roman"/>
          <w:sz w:val="28"/>
          <w:szCs w:val="28"/>
        </w:rPr>
        <w:t>»</w:t>
      </w:r>
      <w:r w:rsidR="002E6D84" w:rsidRPr="00EF29E7">
        <w:rPr>
          <w:rFonts w:ascii="Times New Roman" w:hAnsi="Times New Roman"/>
          <w:sz w:val="28"/>
          <w:szCs w:val="28"/>
        </w:rPr>
        <w:t>,</w:t>
      </w:r>
      <w:r w:rsidR="00427A6D" w:rsidRPr="00EF29E7">
        <w:rPr>
          <w:rFonts w:ascii="Times New Roman" w:hAnsi="Times New Roman"/>
          <w:sz w:val="28"/>
          <w:szCs w:val="28"/>
        </w:rPr>
        <w:t xml:space="preserve"> </w:t>
      </w:r>
      <w:r w:rsidR="007F1D08" w:rsidRPr="00EF29E7">
        <w:rPr>
          <w:rFonts w:ascii="Times New Roman" w:hAnsi="Times New Roman"/>
          <w:sz w:val="28"/>
          <w:szCs w:val="28"/>
        </w:rPr>
        <w:t xml:space="preserve">профилактический визит проводится инспектором в </w:t>
      </w:r>
      <w:r w:rsidR="007F1D08" w:rsidRPr="00EF29E7">
        <w:rPr>
          <w:rFonts w:ascii="Times New Roman" w:hAnsi="Times New Roman"/>
          <w:sz w:val="28"/>
          <w:szCs w:val="28"/>
        </w:rPr>
        <w:lastRenderedPageBreak/>
        <w:t>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7" w:history="1">
        <w:r w:rsidRPr="00EF29E7">
          <w:rPr>
            <w:rStyle w:val="a3"/>
            <w:rFonts w:ascii="Times New Roman" w:hAnsi="Times New Roman"/>
            <w:color w:val="auto"/>
            <w:sz w:val="28"/>
            <w:szCs w:val="28"/>
            <w:u w:val="none"/>
          </w:rPr>
          <w:t>статьей 50</w:t>
        </w:r>
      </w:hyperlink>
      <w:r w:rsidRPr="00EF29E7">
        <w:rPr>
          <w:rFonts w:ascii="Times New Roman" w:hAnsi="Times New Roman"/>
          <w:sz w:val="28"/>
          <w:szCs w:val="28"/>
        </w:rPr>
        <w:t xml:space="preserve"> настоящего Федерального закона.</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1D08" w:rsidRPr="00EF29E7" w:rsidRDefault="007F1D08" w:rsidP="007F1D08">
      <w:pPr>
        <w:ind w:left="-567" w:right="-143" w:firstLine="709"/>
        <w:jc w:val="both"/>
        <w:rPr>
          <w:rFonts w:ascii="Times New Roman" w:hAnsi="Times New Roman"/>
          <w:sz w:val="28"/>
          <w:szCs w:val="28"/>
        </w:rPr>
      </w:pPr>
      <w:r w:rsidRPr="00EF29E7">
        <w:rPr>
          <w:rFonts w:ascii="Times New Roman" w:hAnsi="Times New Roman"/>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218DD" w:rsidRPr="007F1D08" w:rsidRDefault="0001694F" w:rsidP="007F1D08">
      <w:pPr>
        <w:ind w:left="-567" w:right="-143" w:firstLine="709"/>
        <w:jc w:val="both"/>
        <w:rPr>
          <w:rFonts w:ascii="Times New Roman" w:hAnsi="Times New Roman"/>
          <w:sz w:val="28"/>
          <w:szCs w:val="28"/>
          <w:highlight w:val="yellow"/>
        </w:rPr>
      </w:pPr>
      <w:r w:rsidRPr="00EF29E7">
        <w:rPr>
          <w:rFonts w:ascii="Times New Roman" w:hAnsi="Times New Roman"/>
          <w:sz w:val="28"/>
          <w:szCs w:val="28"/>
        </w:rPr>
        <w:t xml:space="preserve"> Согласно плана-графика программы профилактики рисков причинения вреда (ущерба) охраняемым законом ценностям Государственного комитета Республики Татарстан по биологическим ресурсам на 2023 год запланировано проведение</w:t>
      </w:r>
      <w:r w:rsidR="002705A2" w:rsidRPr="00EF29E7">
        <w:rPr>
          <w:rFonts w:ascii="Times New Roman" w:hAnsi="Times New Roman"/>
          <w:sz w:val="28"/>
          <w:szCs w:val="28"/>
        </w:rPr>
        <w:t xml:space="preserve"> профилактических визитов к подконтрольным субъектам</w:t>
      </w:r>
      <w:r w:rsidRPr="00EF29E7">
        <w:rPr>
          <w:rFonts w:ascii="Times New Roman" w:hAnsi="Times New Roman"/>
          <w:sz w:val="28"/>
          <w:szCs w:val="28"/>
        </w:rPr>
        <w:t xml:space="preserve"> не </w:t>
      </w:r>
      <w:r w:rsidR="002705A2" w:rsidRPr="00EF29E7">
        <w:rPr>
          <w:rFonts w:ascii="Times New Roman" w:hAnsi="Times New Roman"/>
          <w:sz w:val="28"/>
          <w:szCs w:val="28"/>
        </w:rPr>
        <w:t>менее</w:t>
      </w:r>
      <w:r w:rsidRPr="00EF29E7">
        <w:rPr>
          <w:rFonts w:ascii="Times New Roman" w:hAnsi="Times New Roman"/>
          <w:sz w:val="28"/>
          <w:szCs w:val="28"/>
        </w:rPr>
        <w:t xml:space="preserve"> одного раза в год.</w:t>
      </w:r>
      <w:r>
        <w:rPr>
          <w:rFonts w:ascii="Times New Roman" w:hAnsi="Times New Roman"/>
          <w:sz w:val="28"/>
          <w:szCs w:val="28"/>
          <w:highlight w:val="yellow"/>
        </w:rPr>
        <w:t xml:space="preserve"> </w:t>
      </w:r>
    </w:p>
    <w:p w:rsidR="006128B7" w:rsidRPr="00EF29E7" w:rsidRDefault="006128B7" w:rsidP="00B611D6">
      <w:pPr>
        <w:ind w:left="-567" w:right="-143" w:firstLine="709"/>
        <w:jc w:val="both"/>
        <w:rPr>
          <w:rFonts w:ascii="Times New Roman" w:hAnsi="Times New Roman"/>
          <w:b/>
          <w:sz w:val="28"/>
          <w:szCs w:val="28"/>
          <w:u w:val="single"/>
        </w:rPr>
      </w:pPr>
      <w:r w:rsidRPr="00EF29E7">
        <w:rPr>
          <w:rFonts w:ascii="Times New Roman" w:hAnsi="Times New Roman"/>
          <w:b/>
          <w:sz w:val="28"/>
          <w:szCs w:val="28"/>
          <w:u w:val="single"/>
        </w:rPr>
        <w:t xml:space="preserve">Вопрос № 2: </w:t>
      </w:r>
      <w:proofErr w:type="gramStart"/>
      <w:r w:rsidR="00F67C4B" w:rsidRPr="00EF29E7">
        <w:rPr>
          <w:rFonts w:ascii="Times New Roman" w:hAnsi="Times New Roman"/>
          <w:sz w:val="28"/>
          <w:szCs w:val="28"/>
          <w:u w:val="single"/>
        </w:rPr>
        <w:t>С</w:t>
      </w:r>
      <w:proofErr w:type="gramEnd"/>
      <w:r w:rsidR="00F67C4B" w:rsidRPr="00EF29E7">
        <w:rPr>
          <w:rFonts w:ascii="Times New Roman" w:hAnsi="Times New Roman"/>
          <w:sz w:val="28"/>
          <w:szCs w:val="28"/>
          <w:u w:val="single"/>
        </w:rPr>
        <w:t xml:space="preserve"> какой периодичностью </w:t>
      </w:r>
      <w:proofErr w:type="spellStart"/>
      <w:r w:rsidR="00F67C4B" w:rsidRPr="00EF29E7">
        <w:rPr>
          <w:rFonts w:ascii="Times New Roman" w:hAnsi="Times New Roman"/>
          <w:sz w:val="28"/>
          <w:szCs w:val="28"/>
          <w:u w:val="single"/>
        </w:rPr>
        <w:t>проводяться</w:t>
      </w:r>
      <w:proofErr w:type="spellEnd"/>
      <w:r w:rsidR="00F67C4B" w:rsidRPr="00EF29E7">
        <w:rPr>
          <w:rFonts w:ascii="Times New Roman" w:hAnsi="Times New Roman"/>
          <w:sz w:val="28"/>
          <w:szCs w:val="28"/>
          <w:u w:val="single"/>
        </w:rPr>
        <w:t xml:space="preserve"> плановые контрольные (надзорные) мероприятия </w:t>
      </w:r>
      <w:r w:rsidR="002705A2" w:rsidRPr="00EF29E7">
        <w:rPr>
          <w:rFonts w:ascii="Times New Roman" w:hAnsi="Times New Roman"/>
          <w:sz w:val="28"/>
          <w:szCs w:val="28"/>
          <w:u w:val="single"/>
        </w:rPr>
        <w:t>в отношении объектов контроля</w:t>
      </w:r>
      <w:r w:rsidR="00D009DD" w:rsidRPr="00EF29E7">
        <w:rPr>
          <w:rFonts w:ascii="Times New Roman" w:hAnsi="Times New Roman"/>
          <w:sz w:val="28"/>
          <w:szCs w:val="28"/>
          <w:u w:val="single"/>
        </w:rPr>
        <w:t>?</w:t>
      </w:r>
    </w:p>
    <w:p w:rsidR="00D009DD" w:rsidRPr="00EF29E7" w:rsidRDefault="00D009DD" w:rsidP="00B611D6">
      <w:pPr>
        <w:ind w:left="-567" w:right="-143" w:firstLine="709"/>
        <w:jc w:val="both"/>
        <w:rPr>
          <w:rFonts w:ascii="Times New Roman" w:hAnsi="Times New Roman"/>
          <w:b/>
          <w:sz w:val="28"/>
          <w:szCs w:val="28"/>
          <w:u w:val="single"/>
        </w:rPr>
      </w:pPr>
      <w:r w:rsidRPr="00EF29E7">
        <w:rPr>
          <w:rFonts w:ascii="Times New Roman" w:hAnsi="Times New Roman"/>
          <w:b/>
          <w:sz w:val="28"/>
          <w:szCs w:val="28"/>
          <w:u w:val="single"/>
        </w:rPr>
        <w:t>Ответ:</w:t>
      </w:r>
    </w:p>
    <w:p w:rsidR="00F67C4B" w:rsidRPr="00EF29E7" w:rsidRDefault="00F67C4B" w:rsidP="00F67C4B">
      <w:pPr>
        <w:ind w:left="-567" w:right="-143"/>
        <w:jc w:val="both"/>
        <w:rPr>
          <w:rFonts w:ascii="Times New Roman" w:hAnsi="Times New Roman"/>
          <w:bCs/>
          <w:sz w:val="28"/>
          <w:szCs w:val="28"/>
        </w:rPr>
      </w:pPr>
      <w:r w:rsidRPr="00EF29E7">
        <w:rPr>
          <w:rFonts w:ascii="Times New Roman" w:hAnsi="Times New Roman"/>
          <w:bCs/>
          <w:sz w:val="28"/>
          <w:szCs w:val="28"/>
        </w:rPr>
        <w:t xml:space="preserve">Согласно постановлению Правительства РФ от 30.06.2021 N 1065 (ред. от 08.12.2021) «О федеральном государственном охотничьем контроле (надзоре)» - 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r:id="rId8" w:history="1">
        <w:r w:rsidRPr="00EF29E7">
          <w:rPr>
            <w:rStyle w:val="a3"/>
            <w:rFonts w:ascii="Times New Roman" w:hAnsi="Times New Roman"/>
            <w:bCs/>
            <w:color w:val="auto"/>
            <w:sz w:val="28"/>
            <w:szCs w:val="28"/>
            <w:u w:val="none"/>
          </w:rPr>
          <w:t>пунктом 18</w:t>
        </w:r>
      </w:hyperlink>
      <w:r w:rsidRPr="00EF29E7">
        <w:rPr>
          <w:rFonts w:ascii="Times New Roman" w:hAnsi="Times New Roman"/>
          <w:bCs/>
          <w:sz w:val="28"/>
          <w:szCs w:val="28"/>
        </w:rPr>
        <w:t xml:space="preserve"> настоящего Положения;</w:t>
      </w:r>
    </w:p>
    <w:p w:rsidR="00F67C4B" w:rsidRPr="00EF29E7" w:rsidRDefault="00F67C4B" w:rsidP="00F67C4B">
      <w:pPr>
        <w:ind w:left="-567" w:right="-143"/>
        <w:jc w:val="both"/>
        <w:rPr>
          <w:rFonts w:ascii="Times New Roman" w:hAnsi="Times New Roman"/>
          <w:bCs/>
          <w:sz w:val="28"/>
          <w:szCs w:val="28"/>
        </w:rPr>
      </w:pPr>
      <w:r w:rsidRPr="00EF29E7">
        <w:rPr>
          <w:rFonts w:ascii="Times New Roman" w:hAnsi="Times New Roman"/>
          <w:bCs/>
          <w:sz w:val="28"/>
          <w:szCs w:val="28"/>
        </w:rPr>
        <w:t xml:space="preserve">- 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r:id="rId9" w:history="1">
        <w:r w:rsidRPr="00EF29E7">
          <w:rPr>
            <w:rStyle w:val="a3"/>
            <w:rFonts w:ascii="Times New Roman" w:hAnsi="Times New Roman"/>
            <w:bCs/>
            <w:color w:val="auto"/>
            <w:sz w:val="28"/>
            <w:szCs w:val="28"/>
            <w:u w:val="none"/>
          </w:rPr>
          <w:t>пунктом 18</w:t>
        </w:r>
      </w:hyperlink>
      <w:r w:rsidRPr="00EF29E7">
        <w:rPr>
          <w:rFonts w:ascii="Times New Roman" w:hAnsi="Times New Roman"/>
          <w:bCs/>
          <w:sz w:val="28"/>
          <w:szCs w:val="28"/>
        </w:rPr>
        <w:t xml:space="preserve"> настоящего Положения;</w:t>
      </w:r>
    </w:p>
    <w:p w:rsidR="00F67C4B" w:rsidRPr="00EF29E7" w:rsidRDefault="00F67C4B" w:rsidP="00F67C4B">
      <w:pPr>
        <w:ind w:left="-567" w:right="-143"/>
        <w:jc w:val="both"/>
        <w:rPr>
          <w:rFonts w:ascii="Times New Roman" w:hAnsi="Times New Roman"/>
          <w:bCs/>
          <w:sz w:val="28"/>
          <w:szCs w:val="28"/>
        </w:rPr>
      </w:pPr>
      <w:r w:rsidRPr="00EF29E7">
        <w:rPr>
          <w:rFonts w:ascii="Times New Roman" w:hAnsi="Times New Roman"/>
          <w:bCs/>
          <w:sz w:val="28"/>
          <w:szCs w:val="28"/>
        </w:rPr>
        <w:t xml:space="preserve">- в отношении объектов контроля, отнесенных к категории умеренного риска, не менее 1 контрольного (надзорного) мероприятия в 6 лет и не более 1 мероприятия в 3 года, предусмотренного </w:t>
      </w:r>
      <w:hyperlink r:id="rId10" w:history="1">
        <w:r w:rsidRPr="00EF29E7">
          <w:rPr>
            <w:rStyle w:val="a3"/>
            <w:rFonts w:ascii="Times New Roman" w:hAnsi="Times New Roman"/>
            <w:bCs/>
            <w:color w:val="auto"/>
            <w:sz w:val="28"/>
            <w:szCs w:val="28"/>
            <w:u w:val="none"/>
          </w:rPr>
          <w:t>пунктом 18</w:t>
        </w:r>
      </w:hyperlink>
      <w:r w:rsidRPr="00EF29E7">
        <w:rPr>
          <w:rFonts w:ascii="Times New Roman" w:hAnsi="Times New Roman"/>
          <w:bCs/>
          <w:sz w:val="28"/>
          <w:szCs w:val="28"/>
        </w:rPr>
        <w:t xml:space="preserve"> настоящего Положения.</w:t>
      </w:r>
    </w:p>
    <w:p w:rsidR="00F67C4B" w:rsidRPr="00EF29E7" w:rsidRDefault="00F67C4B" w:rsidP="00F67C4B">
      <w:pPr>
        <w:ind w:left="-567" w:right="-143"/>
        <w:jc w:val="both"/>
        <w:rPr>
          <w:rFonts w:ascii="Times New Roman" w:hAnsi="Times New Roman"/>
          <w:bCs/>
          <w:sz w:val="28"/>
          <w:szCs w:val="28"/>
        </w:rPr>
      </w:pPr>
      <w:r w:rsidRPr="00EF29E7">
        <w:rPr>
          <w:rFonts w:ascii="Times New Roman" w:hAnsi="Times New Roman"/>
          <w:bCs/>
          <w:sz w:val="28"/>
          <w:szCs w:val="28"/>
        </w:rPr>
        <w:t xml:space="preserve">В отношении объектов контроля, отнесенных к категории низкого риска, плановые контрольные (надзорные) мероприятия, предусмотренные </w:t>
      </w:r>
      <w:hyperlink r:id="rId11" w:history="1">
        <w:r w:rsidRPr="00EF29E7">
          <w:rPr>
            <w:rStyle w:val="a3"/>
            <w:rFonts w:ascii="Times New Roman" w:hAnsi="Times New Roman"/>
            <w:bCs/>
            <w:color w:val="auto"/>
            <w:sz w:val="28"/>
            <w:szCs w:val="28"/>
            <w:u w:val="none"/>
          </w:rPr>
          <w:t>пунктом 18</w:t>
        </w:r>
      </w:hyperlink>
      <w:r w:rsidRPr="00EF29E7">
        <w:rPr>
          <w:rFonts w:ascii="Times New Roman" w:hAnsi="Times New Roman"/>
          <w:bCs/>
          <w:sz w:val="28"/>
          <w:szCs w:val="28"/>
        </w:rPr>
        <w:t xml:space="preserve"> настоящего Положения, не проводятся.</w:t>
      </w:r>
    </w:p>
    <w:p w:rsidR="00506405" w:rsidRDefault="00272BFD" w:rsidP="00B611D6">
      <w:pPr>
        <w:ind w:left="-567" w:right="-143" w:firstLine="709"/>
        <w:jc w:val="both"/>
        <w:rPr>
          <w:rFonts w:ascii="Times New Roman" w:hAnsi="Times New Roman"/>
          <w:sz w:val="28"/>
          <w:szCs w:val="28"/>
          <w:u w:val="single"/>
        </w:rPr>
      </w:pPr>
      <w:r w:rsidRPr="00EF29E7">
        <w:rPr>
          <w:rFonts w:ascii="Times New Roman" w:hAnsi="Times New Roman"/>
          <w:b/>
          <w:sz w:val="28"/>
          <w:szCs w:val="28"/>
          <w:u w:val="single"/>
        </w:rPr>
        <w:t xml:space="preserve">Вопрос № 3: </w:t>
      </w:r>
      <w:r w:rsidR="004820CD" w:rsidRPr="00EF29E7">
        <w:rPr>
          <w:rFonts w:ascii="Times New Roman" w:hAnsi="Times New Roman"/>
          <w:sz w:val="28"/>
          <w:szCs w:val="28"/>
          <w:u w:val="single"/>
        </w:rPr>
        <w:t xml:space="preserve">Кому возмещается ущерб </w:t>
      </w:r>
      <w:r w:rsidR="00BB6DD7" w:rsidRPr="00EF29E7">
        <w:rPr>
          <w:rFonts w:ascii="Times New Roman" w:hAnsi="Times New Roman"/>
          <w:sz w:val="28"/>
          <w:szCs w:val="28"/>
          <w:u w:val="single"/>
        </w:rPr>
        <w:t>от незаконной охоты на территории закрепленных охотничьих</w:t>
      </w:r>
      <w:r w:rsidR="00204AC0" w:rsidRPr="00EF29E7">
        <w:rPr>
          <w:rFonts w:ascii="Times New Roman" w:hAnsi="Times New Roman"/>
          <w:sz w:val="28"/>
          <w:szCs w:val="28"/>
          <w:u w:val="single"/>
        </w:rPr>
        <w:t xml:space="preserve"> </w:t>
      </w:r>
      <w:r w:rsidR="00BB6DD7" w:rsidRPr="00EF29E7">
        <w:rPr>
          <w:rFonts w:ascii="Times New Roman" w:hAnsi="Times New Roman"/>
          <w:sz w:val="28"/>
          <w:szCs w:val="28"/>
          <w:u w:val="single"/>
        </w:rPr>
        <w:t>угодий</w:t>
      </w:r>
      <w:r w:rsidRPr="00EF29E7">
        <w:rPr>
          <w:rFonts w:ascii="Times New Roman" w:hAnsi="Times New Roman"/>
          <w:sz w:val="28"/>
          <w:szCs w:val="28"/>
          <w:u w:val="single"/>
        </w:rPr>
        <w:t>?</w:t>
      </w:r>
    </w:p>
    <w:p w:rsidR="00EF29E7" w:rsidRPr="00EF29E7" w:rsidRDefault="00EF29E7" w:rsidP="00B611D6">
      <w:pPr>
        <w:ind w:left="-567" w:right="-143" w:firstLine="709"/>
        <w:jc w:val="both"/>
        <w:rPr>
          <w:rFonts w:ascii="Times New Roman" w:hAnsi="Times New Roman"/>
          <w:b/>
          <w:sz w:val="28"/>
          <w:szCs w:val="28"/>
          <w:u w:val="single"/>
        </w:rPr>
      </w:pPr>
      <w:r w:rsidRPr="00EF29E7">
        <w:rPr>
          <w:rFonts w:ascii="Times New Roman" w:hAnsi="Times New Roman"/>
          <w:b/>
          <w:sz w:val="28"/>
          <w:szCs w:val="28"/>
          <w:u w:val="single"/>
        </w:rPr>
        <w:t>Ответ:</w:t>
      </w:r>
    </w:p>
    <w:p w:rsidR="00204AC0" w:rsidRPr="00EF29E7" w:rsidRDefault="00204AC0" w:rsidP="00204AC0">
      <w:pPr>
        <w:ind w:left="-567" w:right="-143" w:firstLine="709"/>
        <w:jc w:val="both"/>
        <w:rPr>
          <w:rFonts w:ascii="Times New Roman" w:hAnsi="Times New Roman"/>
          <w:bCs/>
          <w:sz w:val="28"/>
          <w:szCs w:val="28"/>
        </w:rPr>
      </w:pPr>
      <w:r w:rsidRPr="00EF29E7">
        <w:rPr>
          <w:rFonts w:ascii="Times New Roman" w:hAnsi="Times New Roman"/>
          <w:sz w:val="28"/>
          <w:szCs w:val="28"/>
        </w:rPr>
        <w:t xml:space="preserve">Согласно ст.4 Федерального закона от 24.04.1995 N 52-ФЗ «О животном мире» </w:t>
      </w:r>
      <w:r w:rsidRPr="00EF29E7">
        <w:rPr>
          <w:rFonts w:ascii="Times New Roman" w:hAnsi="Times New Roman"/>
          <w:bCs/>
          <w:sz w:val="28"/>
          <w:szCs w:val="28"/>
        </w:rPr>
        <w:t>Животный мир в пределах территории Российской Федерации является государственной собственностью.</w:t>
      </w:r>
    </w:p>
    <w:p w:rsidR="00204AC0" w:rsidRPr="00EF29E7" w:rsidRDefault="00204AC0" w:rsidP="00204AC0">
      <w:pPr>
        <w:ind w:left="-567" w:right="-143" w:firstLine="709"/>
        <w:jc w:val="both"/>
        <w:rPr>
          <w:rFonts w:ascii="Times New Roman" w:hAnsi="Times New Roman"/>
          <w:bCs/>
          <w:sz w:val="28"/>
          <w:szCs w:val="28"/>
        </w:rPr>
      </w:pPr>
      <w:r w:rsidRPr="00EF29E7">
        <w:rPr>
          <w:rFonts w:ascii="Times New Roman" w:hAnsi="Times New Roman"/>
          <w:bCs/>
          <w:sz w:val="28"/>
          <w:szCs w:val="28"/>
        </w:rPr>
        <w:lastRenderedPageBreak/>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204AC0" w:rsidRDefault="00204AC0" w:rsidP="00B611D6">
      <w:pPr>
        <w:ind w:left="-567" w:right="-143" w:firstLine="709"/>
        <w:jc w:val="both"/>
        <w:rPr>
          <w:rFonts w:ascii="Times New Roman" w:hAnsi="Times New Roman"/>
          <w:b/>
          <w:sz w:val="28"/>
          <w:szCs w:val="28"/>
        </w:rPr>
      </w:pPr>
      <w:r w:rsidRPr="00EF29E7">
        <w:rPr>
          <w:rFonts w:ascii="Times New Roman" w:hAnsi="Times New Roman"/>
          <w:sz w:val="28"/>
          <w:szCs w:val="28"/>
        </w:rPr>
        <w:t xml:space="preserve">Таким образом </w:t>
      </w:r>
      <w:r w:rsidR="00D7678D" w:rsidRPr="00EF29E7">
        <w:rPr>
          <w:rFonts w:ascii="Times New Roman" w:hAnsi="Times New Roman"/>
          <w:sz w:val="28"/>
          <w:szCs w:val="28"/>
        </w:rPr>
        <w:t>ущерб от незаконной охоты на территории закрепленных охотничьих угодий возмещается государству.</w:t>
      </w:r>
    </w:p>
    <w:p w:rsidR="005E4005" w:rsidRPr="00EF29E7" w:rsidRDefault="006221AA" w:rsidP="005E4005">
      <w:pPr>
        <w:ind w:left="-567" w:right="-143" w:firstLine="709"/>
        <w:jc w:val="both"/>
        <w:rPr>
          <w:rFonts w:ascii="Times New Roman" w:hAnsi="Times New Roman"/>
          <w:b/>
          <w:bCs/>
          <w:sz w:val="28"/>
          <w:szCs w:val="28"/>
          <w:u w:val="single"/>
        </w:rPr>
      </w:pPr>
      <w:r w:rsidRPr="00EF29E7">
        <w:rPr>
          <w:rFonts w:ascii="Times New Roman" w:hAnsi="Times New Roman"/>
          <w:b/>
          <w:sz w:val="28"/>
          <w:szCs w:val="28"/>
          <w:u w:val="single"/>
        </w:rPr>
        <w:t xml:space="preserve">Вопрос №4: </w:t>
      </w:r>
      <w:r w:rsidR="00EF29E7">
        <w:rPr>
          <w:rFonts w:ascii="Times New Roman" w:hAnsi="Times New Roman"/>
          <w:sz w:val="28"/>
          <w:szCs w:val="28"/>
          <w:u w:val="single"/>
        </w:rPr>
        <w:t>К</w:t>
      </w:r>
      <w:r w:rsidR="005E4005" w:rsidRPr="00EF29E7">
        <w:rPr>
          <w:rFonts w:ascii="Times New Roman" w:hAnsi="Times New Roman"/>
          <w:sz w:val="28"/>
          <w:szCs w:val="28"/>
          <w:u w:val="single"/>
        </w:rPr>
        <w:t xml:space="preserve">акие права имеют </w:t>
      </w:r>
      <w:r w:rsidR="005E4005" w:rsidRPr="00EF29E7">
        <w:rPr>
          <w:rFonts w:ascii="Times New Roman" w:hAnsi="Times New Roman"/>
          <w:bCs/>
          <w:sz w:val="28"/>
          <w:szCs w:val="28"/>
          <w:u w:val="single"/>
        </w:rPr>
        <w:t>государственные охотничьи инспекторы при осуществлении своей служебной деятельности</w:t>
      </w:r>
      <w:r w:rsidR="005E4005" w:rsidRPr="00F1054C">
        <w:rPr>
          <w:rFonts w:ascii="Times New Roman" w:hAnsi="Times New Roman"/>
          <w:sz w:val="28"/>
          <w:szCs w:val="28"/>
          <w:u w:val="single"/>
        </w:rPr>
        <w:t>?</w:t>
      </w:r>
    </w:p>
    <w:p w:rsidR="00272BFD" w:rsidRPr="00EF29E7" w:rsidRDefault="00272BFD" w:rsidP="00B611D6">
      <w:pPr>
        <w:ind w:left="-567" w:right="-143" w:firstLine="709"/>
        <w:jc w:val="both"/>
        <w:rPr>
          <w:rFonts w:ascii="Times New Roman" w:hAnsi="Times New Roman"/>
          <w:b/>
          <w:sz w:val="28"/>
          <w:szCs w:val="28"/>
          <w:u w:val="single"/>
        </w:rPr>
      </w:pPr>
      <w:r w:rsidRPr="00EF29E7">
        <w:rPr>
          <w:rFonts w:ascii="Times New Roman" w:hAnsi="Times New Roman"/>
          <w:b/>
          <w:sz w:val="28"/>
          <w:szCs w:val="28"/>
          <w:u w:val="single"/>
        </w:rPr>
        <w:t>Ответ:</w:t>
      </w:r>
    </w:p>
    <w:p w:rsidR="00EF29E7" w:rsidRPr="00EF29E7" w:rsidRDefault="00EF29E7" w:rsidP="00EF29E7">
      <w:pPr>
        <w:ind w:left="-567" w:right="-143" w:firstLine="709"/>
        <w:jc w:val="both"/>
        <w:rPr>
          <w:rFonts w:ascii="Times New Roman" w:hAnsi="Times New Roman"/>
          <w:sz w:val="28"/>
          <w:szCs w:val="28"/>
        </w:rPr>
      </w:pPr>
      <w:r>
        <w:rPr>
          <w:rFonts w:ascii="Times New Roman" w:hAnsi="Times New Roman"/>
          <w:sz w:val="28"/>
          <w:szCs w:val="28"/>
        </w:rPr>
        <w:t>Согласно постановлению</w:t>
      </w:r>
      <w:r w:rsidRPr="00EF29E7">
        <w:rPr>
          <w:rFonts w:ascii="Times New Roman" w:hAnsi="Times New Roman"/>
          <w:sz w:val="28"/>
          <w:szCs w:val="28"/>
        </w:rPr>
        <w:t xml:space="preserve"> </w:t>
      </w:r>
      <w:r>
        <w:rPr>
          <w:rFonts w:ascii="Times New Roman" w:hAnsi="Times New Roman"/>
          <w:sz w:val="28"/>
          <w:szCs w:val="28"/>
        </w:rPr>
        <w:t>Правительства РФ от 30.06.2021 №</w:t>
      </w:r>
      <w:r w:rsidRPr="00EF29E7">
        <w:rPr>
          <w:rFonts w:ascii="Times New Roman" w:hAnsi="Times New Roman"/>
          <w:sz w:val="28"/>
          <w:szCs w:val="28"/>
        </w:rPr>
        <w:t xml:space="preserve"> 1065 </w:t>
      </w:r>
      <w:r>
        <w:rPr>
          <w:rFonts w:ascii="Times New Roman" w:hAnsi="Times New Roman"/>
          <w:sz w:val="28"/>
          <w:szCs w:val="28"/>
        </w:rPr>
        <w:t>«</w:t>
      </w:r>
      <w:r w:rsidRPr="00EF29E7">
        <w:rPr>
          <w:rFonts w:ascii="Times New Roman" w:hAnsi="Times New Roman"/>
          <w:sz w:val="28"/>
          <w:szCs w:val="28"/>
        </w:rPr>
        <w:t>О федеральном государственно</w:t>
      </w:r>
      <w:r>
        <w:rPr>
          <w:rFonts w:ascii="Times New Roman" w:hAnsi="Times New Roman"/>
          <w:sz w:val="28"/>
          <w:szCs w:val="28"/>
        </w:rPr>
        <w:t>м охотничьем контроле (надзоре)»</w:t>
      </w:r>
      <w:r w:rsidRPr="00EF29E7">
        <w:rPr>
          <w:rFonts w:ascii="Times New Roman" w:hAnsi="Times New Roman"/>
          <w:sz w:val="28"/>
          <w:szCs w:val="28"/>
        </w:rPr>
        <w:t xml:space="preserve"> </w:t>
      </w:r>
      <w:r w:rsidR="00F1054C">
        <w:rPr>
          <w:rFonts w:ascii="Times New Roman" w:hAnsi="Times New Roman"/>
          <w:sz w:val="28"/>
          <w:szCs w:val="28"/>
        </w:rPr>
        <w:t>д</w:t>
      </w:r>
      <w:r w:rsidRPr="00EF29E7">
        <w:rPr>
          <w:rFonts w:ascii="Times New Roman" w:hAnsi="Times New Roman"/>
          <w:sz w:val="28"/>
          <w:szCs w:val="28"/>
        </w:rPr>
        <w:t xml:space="preserve">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2" w:history="1">
        <w:r w:rsidRPr="00EF29E7">
          <w:rPr>
            <w:rStyle w:val="a3"/>
            <w:rFonts w:ascii="Times New Roman" w:hAnsi="Times New Roman"/>
            <w:color w:val="auto"/>
            <w:sz w:val="28"/>
            <w:szCs w:val="28"/>
            <w:u w:val="none"/>
          </w:rPr>
          <w:t>законом</w:t>
        </w:r>
      </w:hyperlink>
      <w:r>
        <w:rPr>
          <w:rFonts w:ascii="Times New Roman" w:hAnsi="Times New Roman"/>
          <w:sz w:val="28"/>
          <w:szCs w:val="28"/>
        </w:rPr>
        <w:t xml:space="preserve"> «</w:t>
      </w:r>
      <w:r w:rsidRPr="00EF29E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EF29E7">
        <w:rPr>
          <w:rFonts w:ascii="Times New Roman" w:hAnsi="Times New Roman"/>
          <w:sz w:val="28"/>
          <w:szCs w:val="28"/>
        </w:rPr>
        <w:t>, имеют право:</w:t>
      </w:r>
    </w:p>
    <w:p w:rsidR="00EF29E7" w:rsidRPr="00EF29E7" w:rsidRDefault="00EF29E7" w:rsidP="00EF29E7">
      <w:pPr>
        <w:ind w:left="-567" w:right="-143" w:firstLine="709"/>
        <w:jc w:val="both"/>
        <w:rPr>
          <w:rFonts w:ascii="Times New Roman" w:hAnsi="Times New Roman"/>
          <w:sz w:val="28"/>
          <w:szCs w:val="28"/>
        </w:rPr>
      </w:pPr>
      <w:r w:rsidRPr="00EF29E7">
        <w:rPr>
          <w:rFonts w:ascii="Times New Roman" w:hAnsi="Times New Roman"/>
          <w:sz w:val="28"/>
          <w:szCs w:val="28"/>
        </w:rPr>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EF29E7" w:rsidRPr="00EF29E7" w:rsidRDefault="00EF29E7" w:rsidP="00EF29E7">
      <w:pPr>
        <w:ind w:left="-567" w:right="-143" w:firstLine="709"/>
        <w:jc w:val="both"/>
        <w:rPr>
          <w:rFonts w:ascii="Times New Roman" w:hAnsi="Times New Roman"/>
          <w:sz w:val="28"/>
          <w:szCs w:val="28"/>
        </w:rPr>
      </w:pPr>
      <w:r w:rsidRPr="00EF29E7">
        <w:rPr>
          <w:rFonts w:ascii="Times New Roman" w:hAnsi="Times New Roman"/>
          <w:sz w:val="28"/>
          <w:szCs w:val="28"/>
        </w:rP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EF29E7" w:rsidRPr="00EF29E7" w:rsidRDefault="00EF29E7" w:rsidP="00EF29E7">
      <w:pPr>
        <w:ind w:left="-567" w:right="-143" w:firstLine="709"/>
        <w:jc w:val="both"/>
        <w:rPr>
          <w:rFonts w:ascii="Times New Roman" w:hAnsi="Times New Roman"/>
          <w:sz w:val="28"/>
          <w:szCs w:val="28"/>
        </w:rPr>
      </w:pPr>
      <w:r w:rsidRPr="00EF29E7">
        <w:rPr>
          <w:rFonts w:ascii="Times New Roman" w:hAnsi="Times New Roman"/>
          <w:sz w:val="28"/>
          <w:szCs w:val="28"/>
        </w:rP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EF29E7" w:rsidRPr="00EF29E7" w:rsidRDefault="00EF29E7" w:rsidP="00EF29E7">
      <w:pPr>
        <w:ind w:left="-567" w:right="-143" w:firstLine="709"/>
        <w:jc w:val="both"/>
        <w:rPr>
          <w:rFonts w:ascii="Times New Roman" w:hAnsi="Times New Roman"/>
          <w:sz w:val="28"/>
          <w:szCs w:val="28"/>
        </w:rPr>
      </w:pPr>
      <w:r w:rsidRPr="00EF29E7">
        <w:rPr>
          <w:rFonts w:ascii="Times New Roman" w:hAnsi="Times New Roman"/>
          <w:sz w:val="28"/>
          <w:szCs w:val="28"/>
        </w:rP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5E4005" w:rsidRDefault="00EF29E7" w:rsidP="00B611D6">
      <w:pPr>
        <w:ind w:left="-567" w:right="-143" w:firstLine="709"/>
        <w:jc w:val="both"/>
        <w:rPr>
          <w:rFonts w:ascii="Times New Roman" w:hAnsi="Times New Roman"/>
          <w:sz w:val="28"/>
          <w:szCs w:val="28"/>
          <w:highlight w:val="yellow"/>
        </w:rPr>
      </w:pPr>
      <w:r w:rsidRPr="00EF29E7">
        <w:rPr>
          <w:rFonts w:ascii="Times New Roman" w:hAnsi="Times New Roman"/>
          <w:sz w:val="28"/>
          <w:szCs w:val="28"/>
        </w:rPr>
        <w:t>д)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bookmarkStart w:id="0" w:name="_GoBack"/>
      <w:bookmarkEnd w:id="0"/>
    </w:p>
    <w:sectPr w:rsidR="005E4005" w:rsidSect="009A557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6D4"/>
    <w:multiLevelType w:val="multilevel"/>
    <w:tmpl w:val="FB94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273BF"/>
    <w:multiLevelType w:val="multilevel"/>
    <w:tmpl w:val="628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A1725"/>
    <w:multiLevelType w:val="multilevel"/>
    <w:tmpl w:val="30C0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75390"/>
    <w:multiLevelType w:val="multilevel"/>
    <w:tmpl w:val="1FB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10527"/>
    <w:multiLevelType w:val="hybridMultilevel"/>
    <w:tmpl w:val="F5962D26"/>
    <w:lvl w:ilvl="0" w:tplc="0FF8F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943B6D"/>
    <w:multiLevelType w:val="multilevel"/>
    <w:tmpl w:val="1116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602D7"/>
    <w:multiLevelType w:val="multilevel"/>
    <w:tmpl w:val="342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91DDF"/>
    <w:multiLevelType w:val="multilevel"/>
    <w:tmpl w:val="39C8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70071"/>
    <w:multiLevelType w:val="multilevel"/>
    <w:tmpl w:val="593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B7AB4"/>
    <w:multiLevelType w:val="multilevel"/>
    <w:tmpl w:val="1D2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A0D77"/>
    <w:multiLevelType w:val="multilevel"/>
    <w:tmpl w:val="A5F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205CC"/>
    <w:multiLevelType w:val="hybridMultilevel"/>
    <w:tmpl w:val="4BCEB0B2"/>
    <w:lvl w:ilvl="0" w:tplc="86FE66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6E06362B"/>
    <w:multiLevelType w:val="multilevel"/>
    <w:tmpl w:val="7E56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C1544"/>
    <w:multiLevelType w:val="hybridMultilevel"/>
    <w:tmpl w:val="AAFAD0D6"/>
    <w:lvl w:ilvl="0" w:tplc="752A66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8"/>
  </w:num>
  <w:num w:numId="3">
    <w:abstractNumId w:val="2"/>
  </w:num>
  <w:num w:numId="4">
    <w:abstractNumId w:val="3"/>
  </w:num>
  <w:num w:numId="5">
    <w:abstractNumId w:val="9"/>
  </w:num>
  <w:num w:numId="6">
    <w:abstractNumId w:val="7"/>
  </w:num>
  <w:num w:numId="7">
    <w:abstractNumId w:val="5"/>
  </w:num>
  <w:num w:numId="8">
    <w:abstractNumId w:val="10"/>
  </w:num>
  <w:num w:numId="9">
    <w:abstractNumId w:val="12"/>
  </w:num>
  <w:num w:numId="10">
    <w:abstractNumId w:val="0"/>
  </w:num>
  <w:num w:numId="11">
    <w:abstractNumId w:val="6"/>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FC7"/>
    <w:rsid w:val="00000293"/>
    <w:rsid w:val="0000043C"/>
    <w:rsid w:val="00000B82"/>
    <w:rsid w:val="000079BD"/>
    <w:rsid w:val="0001167F"/>
    <w:rsid w:val="0001694F"/>
    <w:rsid w:val="00020509"/>
    <w:rsid w:val="00021A07"/>
    <w:rsid w:val="00024CE3"/>
    <w:rsid w:val="00032CBD"/>
    <w:rsid w:val="00032E4D"/>
    <w:rsid w:val="00033AE4"/>
    <w:rsid w:val="0004023D"/>
    <w:rsid w:val="00041B2D"/>
    <w:rsid w:val="00043D80"/>
    <w:rsid w:val="00045881"/>
    <w:rsid w:val="00047737"/>
    <w:rsid w:val="00061003"/>
    <w:rsid w:val="000678B1"/>
    <w:rsid w:val="000701AF"/>
    <w:rsid w:val="00070858"/>
    <w:rsid w:val="00070E6A"/>
    <w:rsid w:val="00072445"/>
    <w:rsid w:val="00073659"/>
    <w:rsid w:val="00074313"/>
    <w:rsid w:val="000759EC"/>
    <w:rsid w:val="00083F14"/>
    <w:rsid w:val="00085527"/>
    <w:rsid w:val="00087E74"/>
    <w:rsid w:val="000941F4"/>
    <w:rsid w:val="00094CAA"/>
    <w:rsid w:val="0009798B"/>
    <w:rsid w:val="000A00B0"/>
    <w:rsid w:val="000A0C0C"/>
    <w:rsid w:val="000A5939"/>
    <w:rsid w:val="000A6925"/>
    <w:rsid w:val="000B0773"/>
    <w:rsid w:val="000B5A54"/>
    <w:rsid w:val="000B7FD9"/>
    <w:rsid w:val="000C0465"/>
    <w:rsid w:val="000E0E7E"/>
    <w:rsid w:val="000E2F00"/>
    <w:rsid w:val="000E31E1"/>
    <w:rsid w:val="000E4BF7"/>
    <w:rsid w:val="000E741D"/>
    <w:rsid w:val="000E7756"/>
    <w:rsid w:val="000F1346"/>
    <w:rsid w:val="000F1DAE"/>
    <w:rsid w:val="000F23C5"/>
    <w:rsid w:val="000F4F24"/>
    <w:rsid w:val="00101C9E"/>
    <w:rsid w:val="00105167"/>
    <w:rsid w:val="00111563"/>
    <w:rsid w:val="001144DA"/>
    <w:rsid w:val="001151DE"/>
    <w:rsid w:val="001177F0"/>
    <w:rsid w:val="0012165A"/>
    <w:rsid w:val="001220B0"/>
    <w:rsid w:val="001249FD"/>
    <w:rsid w:val="001266D7"/>
    <w:rsid w:val="00130ED0"/>
    <w:rsid w:val="00132E6A"/>
    <w:rsid w:val="00135CAF"/>
    <w:rsid w:val="00137635"/>
    <w:rsid w:val="00141FC1"/>
    <w:rsid w:val="00147651"/>
    <w:rsid w:val="00151C92"/>
    <w:rsid w:val="00156478"/>
    <w:rsid w:val="001606C5"/>
    <w:rsid w:val="00162280"/>
    <w:rsid w:val="00171AE7"/>
    <w:rsid w:val="00172609"/>
    <w:rsid w:val="00173236"/>
    <w:rsid w:val="00174BD9"/>
    <w:rsid w:val="001762C8"/>
    <w:rsid w:val="001779C0"/>
    <w:rsid w:val="00177C29"/>
    <w:rsid w:val="00182E05"/>
    <w:rsid w:val="00186906"/>
    <w:rsid w:val="00190603"/>
    <w:rsid w:val="001A423E"/>
    <w:rsid w:val="001A57FB"/>
    <w:rsid w:val="001B1609"/>
    <w:rsid w:val="001B2B15"/>
    <w:rsid w:val="001B58A5"/>
    <w:rsid w:val="001B71BA"/>
    <w:rsid w:val="001C0951"/>
    <w:rsid w:val="001C12DF"/>
    <w:rsid w:val="001C692C"/>
    <w:rsid w:val="001C6CA7"/>
    <w:rsid w:val="001D0609"/>
    <w:rsid w:val="001D3810"/>
    <w:rsid w:val="001D3927"/>
    <w:rsid w:val="001D5B05"/>
    <w:rsid w:val="001D7255"/>
    <w:rsid w:val="001E0E09"/>
    <w:rsid w:val="001E2B69"/>
    <w:rsid w:val="001E2FA7"/>
    <w:rsid w:val="001E30D9"/>
    <w:rsid w:val="001E3AE2"/>
    <w:rsid w:val="001E4874"/>
    <w:rsid w:val="001E6A59"/>
    <w:rsid w:val="001F3205"/>
    <w:rsid w:val="001F4C88"/>
    <w:rsid w:val="00202A88"/>
    <w:rsid w:val="00204AC0"/>
    <w:rsid w:val="002061EC"/>
    <w:rsid w:val="00207013"/>
    <w:rsid w:val="002075F9"/>
    <w:rsid w:val="002110D7"/>
    <w:rsid w:val="00214B2F"/>
    <w:rsid w:val="00220598"/>
    <w:rsid w:val="002206AA"/>
    <w:rsid w:val="002223A5"/>
    <w:rsid w:val="00225C59"/>
    <w:rsid w:val="00226939"/>
    <w:rsid w:val="00226B70"/>
    <w:rsid w:val="002271EE"/>
    <w:rsid w:val="00227669"/>
    <w:rsid w:val="00232664"/>
    <w:rsid w:val="0023345D"/>
    <w:rsid w:val="002365CE"/>
    <w:rsid w:val="00236E3E"/>
    <w:rsid w:val="0024019E"/>
    <w:rsid w:val="00241C91"/>
    <w:rsid w:val="00245BEF"/>
    <w:rsid w:val="00246470"/>
    <w:rsid w:val="0024795F"/>
    <w:rsid w:val="00247BE0"/>
    <w:rsid w:val="00251BBC"/>
    <w:rsid w:val="0025331C"/>
    <w:rsid w:val="00253AB5"/>
    <w:rsid w:val="00254F1D"/>
    <w:rsid w:val="00266F23"/>
    <w:rsid w:val="002705A2"/>
    <w:rsid w:val="00272BFD"/>
    <w:rsid w:val="00282C39"/>
    <w:rsid w:val="0028339C"/>
    <w:rsid w:val="00283802"/>
    <w:rsid w:val="002874E9"/>
    <w:rsid w:val="00293F7B"/>
    <w:rsid w:val="002A10A1"/>
    <w:rsid w:val="002A3BAA"/>
    <w:rsid w:val="002A5271"/>
    <w:rsid w:val="002B6C7F"/>
    <w:rsid w:val="002C0727"/>
    <w:rsid w:val="002C5E50"/>
    <w:rsid w:val="002C7D8C"/>
    <w:rsid w:val="002D266D"/>
    <w:rsid w:val="002D454B"/>
    <w:rsid w:val="002D7CD5"/>
    <w:rsid w:val="002E4C98"/>
    <w:rsid w:val="002E6AA2"/>
    <w:rsid w:val="002E6D84"/>
    <w:rsid w:val="002E7338"/>
    <w:rsid w:val="002E762A"/>
    <w:rsid w:val="002F5DB3"/>
    <w:rsid w:val="003052AE"/>
    <w:rsid w:val="00313FD6"/>
    <w:rsid w:val="00314AE8"/>
    <w:rsid w:val="00317F6B"/>
    <w:rsid w:val="00321B18"/>
    <w:rsid w:val="00322747"/>
    <w:rsid w:val="00322BF8"/>
    <w:rsid w:val="00324E31"/>
    <w:rsid w:val="003317B5"/>
    <w:rsid w:val="0033211A"/>
    <w:rsid w:val="00341540"/>
    <w:rsid w:val="0034165A"/>
    <w:rsid w:val="00350F8D"/>
    <w:rsid w:val="003557F7"/>
    <w:rsid w:val="00357B89"/>
    <w:rsid w:val="0037006B"/>
    <w:rsid w:val="00382ED1"/>
    <w:rsid w:val="0038395D"/>
    <w:rsid w:val="0038788F"/>
    <w:rsid w:val="00396F34"/>
    <w:rsid w:val="0039701C"/>
    <w:rsid w:val="00397CB9"/>
    <w:rsid w:val="003A26C9"/>
    <w:rsid w:val="003A7BBF"/>
    <w:rsid w:val="003B2FFD"/>
    <w:rsid w:val="003B5837"/>
    <w:rsid w:val="003C4041"/>
    <w:rsid w:val="003C6946"/>
    <w:rsid w:val="003D0841"/>
    <w:rsid w:val="003D0B85"/>
    <w:rsid w:val="003D114E"/>
    <w:rsid w:val="003D1366"/>
    <w:rsid w:val="003E3BEB"/>
    <w:rsid w:val="003E7ACB"/>
    <w:rsid w:val="003F3320"/>
    <w:rsid w:val="003F6060"/>
    <w:rsid w:val="004003C8"/>
    <w:rsid w:val="004054DA"/>
    <w:rsid w:val="00413D03"/>
    <w:rsid w:val="00414C8C"/>
    <w:rsid w:val="00415658"/>
    <w:rsid w:val="00416DA7"/>
    <w:rsid w:val="004212F2"/>
    <w:rsid w:val="004218DD"/>
    <w:rsid w:val="00422731"/>
    <w:rsid w:val="0042655E"/>
    <w:rsid w:val="00427A6D"/>
    <w:rsid w:val="004309FE"/>
    <w:rsid w:val="00430E5E"/>
    <w:rsid w:val="00436441"/>
    <w:rsid w:val="004371C9"/>
    <w:rsid w:val="00440170"/>
    <w:rsid w:val="00446DD6"/>
    <w:rsid w:val="00456648"/>
    <w:rsid w:val="00456E94"/>
    <w:rsid w:val="00461589"/>
    <w:rsid w:val="004648A6"/>
    <w:rsid w:val="00467945"/>
    <w:rsid w:val="00467F50"/>
    <w:rsid w:val="00470BED"/>
    <w:rsid w:val="00471396"/>
    <w:rsid w:val="0047526B"/>
    <w:rsid w:val="00477142"/>
    <w:rsid w:val="00477818"/>
    <w:rsid w:val="004816A3"/>
    <w:rsid w:val="00481FB6"/>
    <w:rsid w:val="004820CD"/>
    <w:rsid w:val="00482B16"/>
    <w:rsid w:val="004855CB"/>
    <w:rsid w:val="0049162A"/>
    <w:rsid w:val="00491634"/>
    <w:rsid w:val="00491878"/>
    <w:rsid w:val="004936E4"/>
    <w:rsid w:val="004948C5"/>
    <w:rsid w:val="0049730D"/>
    <w:rsid w:val="004A1BF3"/>
    <w:rsid w:val="004A4AD6"/>
    <w:rsid w:val="004A6E72"/>
    <w:rsid w:val="004B5AE7"/>
    <w:rsid w:val="004B735D"/>
    <w:rsid w:val="004D35D3"/>
    <w:rsid w:val="004F3EB4"/>
    <w:rsid w:val="00501AAD"/>
    <w:rsid w:val="00504372"/>
    <w:rsid w:val="00506405"/>
    <w:rsid w:val="005065A8"/>
    <w:rsid w:val="00507774"/>
    <w:rsid w:val="00511C92"/>
    <w:rsid w:val="00513E5B"/>
    <w:rsid w:val="00514835"/>
    <w:rsid w:val="00522175"/>
    <w:rsid w:val="005242EC"/>
    <w:rsid w:val="0052525B"/>
    <w:rsid w:val="00525B70"/>
    <w:rsid w:val="00526804"/>
    <w:rsid w:val="00527F71"/>
    <w:rsid w:val="00532698"/>
    <w:rsid w:val="00540C07"/>
    <w:rsid w:val="00542007"/>
    <w:rsid w:val="00542E03"/>
    <w:rsid w:val="0054325D"/>
    <w:rsid w:val="0054649F"/>
    <w:rsid w:val="00547E0B"/>
    <w:rsid w:val="00551551"/>
    <w:rsid w:val="005528C4"/>
    <w:rsid w:val="00557207"/>
    <w:rsid w:val="00561846"/>
    <w:rsid w:val="005706AE"/>
    <w:rsid w:val="005710FA"/>
    <w:rsid w:val="0057468F"/>
    <w:rsid w:val="005768B3"/>
    <w:rsid w:val="00581D27"/>
    <w:rsid w:val="00582C6D"/>
    <w:rsid w:val="005836FA"/>
    <w:rsid w:val="00583CFE"/>
    <w:rsid w:val="00596FD3"/>
    <w:rsid w:val="005A1629"/>
    <w:rsid w:val="005A4256"/>
    <w:rsid w:val="005B039E"/>
    <w:rsid w:val="005B26CE"/>
    <w:rsid w:val="005B39F7"/>
    <w:rsid w:val="005C3B06"/>
    <w:rsid w:val="005D1442"/>
    <w:rsid w:val="005E4005"/>
    <w:rsid w:val="005E6A20"/>
    <w:rsid w:val="005E79FB"/>
    <w:rsid w:val="005F2C34"/>
    <w:rsid w:val="005F5C7C"/>
    <w:rsid w:val="00603580"/>
    <w:rsid w:val="00603830"/>
    <w:rsid w:val="00604A27"/>
    <w:rsid w:val="00610AA7"/>
    <w:rsid w:val="006128B7"/>
    <w:rsid w:val="00614E4C"/>
    <w:rsid w:val="006221AA"/>
    <w:rsid w:val="006223F9"/>
    <w:rsid w:val="006250BA"/>
    <w:rsid w:val="00625DCF"/>
    <w:rsid w:val="00630678"/>
    <w:rsid w:val="00636C27"/>
    <w:rsid w:val="006406F7"/>
    <w:rsid w:val="00641569"/>
    <w:rsid w:val="0064482E"/>
    <w:rsid w:val="00647F9D"/>
    <w:rsid w:val="00653266"/>
    <w:rsid w:val="006538BA"/>
    <w:rsid w:val="0065723D"/>
    <w:rsid w:val="0066106D"/>
    <w:rsid w:val="006714E0"/>
    <w:rsid w:val="00681231"/>
    <w:rsid w:val="00682454"/>
    <w:rsid w:val="00682641"/>
    <w:rsid w:val="00683121"/>
    <w:rsid w:val="00683213"/>
    <w:rsid w:val="006838D9"/>
    <w:rsid w:val="006864F5"/>
    <w:rsid w:val="00694823"/>
    <w:rsid w:val="00696843"/>
    <w:rsid w:val="006A02B7"/>
    <w:rsid w:val="006B3893"/>
    <w:rsid w:val="006B3CF4"/>
    <w:rsid w:val="006B56AF"/>
    <w:rsid w:val="006B6FCB"/>
    <w:rsid w:val="006C02B9"/>
    <w:rsid w:val="006C043E"/>
    <w:rsid w:val="006C1529"/>
    <w:rsid w:val="006C2681"/>
    <w:rsid w:val="006C2C76"/>
    <w:rsid w:val="006C45C6"/>
    <w:rsid w:val="006C7F27"/>
    <w:rsid w:val="006D0F9B"/>
    <w:rsid w:val="006D19BC"/>
    <w:rsid w:val="006D5886"/>
    <w:rsid w:val="006D5A58"/>
    <w:rsid w:val="006D7420"/>
    <w:rsid w:val="006D7A90"/>
    <w:rsid w:val="006D7FC7"/>
    <w:rsid w:val="006E13EB"/>
    <w:rsid w:val="006E2454"/>
    <w:rsid w:val="006E65D7"/>
    <w:rsid w:val="006F702D"/>
    <w:rsid w:val="006F723E"/>
    <w:rsid w:val="00701BE4"/>
    <w:rsid w:val="00715C3F"/>
    <w:rsid w:val="00720739"/>
    <w:rsid w:val="0073091E"/>
    <w:rsid w:val="007354A8"/>
    <w:rsid w:val="00736334"/>
    <w:rsid w:val="0074011B"/>
    <w:rsid w:val="00743643"/>
    <w:rsid w:val="00745250"/>
    <w:rsid w:val="00745E31"/>
    <w:rsid w:val="0074614C"/>
    <w:rsid w:val="00746AEE"/>
    <w:rsid w:val="00750B13"/>
    <w:rsid w:val="0075152D"/>
    <w:rsid w:val="00754DAB"/>
    <w:rsid w:val="00756932"/>
    <w:rsid w:val="00762821"/>
    <w:rsid w:val="007629FC"/>
    <w:rsid w:val="00762AF7"/>
    <w:rsid w:val="0076574A"/>
    <w:rsid w:val="007671CC"/>
    <w:rsid w:val="00775064"/>
    <w:rsid w:val="00781206"/>
    <w:rsid w:val="00781288"/>
    <w:rsid w:val="007850BA"/>
    <w:rsid w:val="007863D4"/>
    <w:rsid w:val="00786722"/>
    <w:rsid w:val="00787736"/>
    <w:rsid w:val="00791066"/>
    <w:rsid w:val="00791FC3"/>
    <w:rsid w:val="007A12CC"/>
    <w:rsid w:val="007A49E0"/>
    <w:rsid w:val="007A5B8F"/>
    <w:rsid w:val="007A5C46"/>
    <w:rsid w:val="007B39B1"/>
    <w:rsid w:val="007B499B"/>
    <w:rsid w:val="007C0CB4"/>
    <w:rsid w:val="007C160E"/>
    <w:rsid w:val="007C7B76"/>
    <w:rsid w:val="007D2DF6"/>
    <w:rsid w:val="007D57C7"/>
    <w:rsid w:val="007E3DCA"/>
    <w:rsid w:val="007E62F9"/>
    <w:rsid w:val="007F143A"/>
    <w:rsid w:val="007F1D08"/>
    <w:rsid w:val="007F31F1"/>
    <w:rsid w:val="0080237A"/>
    <w:rsid w:val="00802CFE"/>
    <w:rsid w:val="008038A4"/>
    <w:rsid w:val="008066C6"/>
    <w:rsid w:val="00813CC2"/>
    <w:rsid w:val="0083254D"/>
    <w:rsid w:val="008351F0"/>
    <w:rsid w:val="00841CA9"/>
    <w:rsid w:val="008433DA"/>
    <w:rsid w:val="0085015D"/>
    <w:rsid w:val="00853418"/>
    <w:rsid w:val="00853466"/>
    <w:rsid w:val="00853CF4"/>
    <w:rsid w:val="008617D4"/>
    <w:rsid w:val="00862B9F"/>
    <w:rsid w:val="00864739"/>
    <w:rsid w:val="0086572A"/>
    <w:rsid w:val="00865CEC"/>
    <w:rsid w:val="00866F62"/>
    <w:rsid w:val="00867CD5"/>
    <w:rsid w:val="00870258"/>
    <w:rsid w:val="00872F38"/>
    <w:rsid w:val="00874301"/>
    <w:rsid w:val="0087786F"/>
    <w:rsid w:val="008848A8"/>
    <w:rsid w:val="008907D1"/>
    <w:rsid w:val="008B3310"/>
    <w:rsid w:val="008B597A"/>
    <w:rsid w:val="008B5D5A"/>
    <w:rsid w:val="008B6498"/>
    <w:rsid w:val="008C3820"/>
    <w:rsid w:val="008C50CF"/>
    <w:rsid w:val="008C5DF6"/>
    <w:rsid w:val="008D0204"/>
    <w:rsid w:val="008D1E00"/>
    <w:rsid w:val="008D5773"/>
    <w:rsid w:val="008D5895"/>
    <w:rsid w:val="008D59B6"/>
    <w:rsid w:val="008D7396"/>
    <w:rsid w:val="008E0540"/>
    <w:rsid w:val="008F5AA7"/>
    <w:rsid w:val="009029EE"/>
    <w:rsid w:val="009129E5"/>
    <w:rsid w:val="00912ECE"/>
    <w:rsid w:val="009208E5"/>
    <w:rsid w:val="0093012B"/>
    <w:rsid w:val="00931F52"/>
    <w:rsid w:val="009331D8"/>
    <w:rsid w:val="00934C79"/>
    <w:rsid w:val="00934D86"/>
    <w:rsid w:val="009359C5"/>
    <w:rsid w:val="009370E9"/>
    <w:rsid w:val="00942120"/>
    <w:rsid w:val="00943682"/>
    <w:rsid w:val="009465D9"/>
    <w:rsid w:val="00952CDD"/>
    <w:rsid w:val="00961B75"/>
    <w:rsid w:val="00962772"/>
    <w:rsid w:val="00964E41"/>
    <w:rsid w:val="00973B8F"/>
    <w:rsid w:val="0098436C"/>
    <w:rsid w:val="00991683"/>
    <w:rsid w:val="009A0A7E"/>
    <w:rsid w:val="009A2C3C"/>
    <w:rsid w:val="009A4B81"/>
    <w:rsid w:val="009A5575"/>
    <w:rsid w:val="009A7AFE"/>
    <w:rsid w:val="009B10C3"/>
    <w:rsid w:val="009B306D"/>
    <w:rsid w:val="009B4AAE"/>
    <w:rsid w:val="009B743A"/>
    <w:rsid w:val="009B7A77"/>
    <w:rsid w:val="009B7ACE"/>
    <w:rsid w:val="009C5F1E"/>
    <w:rsid w:val="009C6DE2"/>
    <w:rsid w:val="009D377E"/>
    <w:rsid w:val="009D4067"/>
    <w:rsid w:val="009E1F84"/>
    <w:rsid w:val="009E2C12"/>
    <w:rsid w:val="009E31F1"/>
    <w:rsid w:val="009E34FB"/>
    <w:rsid w:val="009E6E1B"/>
    <w:rsid w:val="009F6C73"/>
    <w:rsid w:val="00A004DD"/>
    <w:rsid w:val="00A02804"/>
    <w:rsid w:val="00A100F6"/>
    <w:rsid w:val="00A206D8"/>
    <w:rsid w:val="00A208F9"/>
    <w:rsid w:val="00A22981"/>
    <w:rsid w:val="00A24888"/>
    <w:rsid w:val="00A27200"/>
    <w:rsid w:val="00A314A5"/>
    <w:rsid w:val="00A32E24"/>
    <w:rsid w:val="00A34D6F"/>
    <w:rsid w:val="00A36C9F"/>
    <w:rsid w:val="00A45CAA"/>
    <w:rsid w:val="00A46D70"/>
    <w:rsid w:val="00A47467"/>
    <w:rsid w:val="00A60D44"/>
    <w:rsid w:val="00A63190"/>
    <w:rsid w:val="00A642DA"/>
    <w:rsid w:val="00A70890"/>
    <w:rsid w:val="00A71838"/>
    <w:rsid w:val="00A73F6F"/>
    <w:rsid w:val="00A80C56"/>
    <w:rsid w:val="00A80E1C"/>
    <w:rsid w:val="00A835B6"/>
    <w:rsid w:val="00A878FD"/>
    <w:rsid w:val="00A90E14"/>
    <w:rsid w:val="00A919B4"/>
    <w:rsid w:val="00A93F6D"/>
    <w:rsid w:val="00A94962"/>
    <w:rsid w:val="00A9562C"/>
    <w:rsid w:val="00AA483B"/>
    <w:rsid w:val="00AB153C"/>
    <w:rsid w:val="00AC060F"/>
    <w:rsid w:val="00AC0AA3"/>
    <w:rsid w:val="00AC22BA"/>
    <w:rsid w:val="00AC6B2D"/>
    <w:rsid w:val="00AD3DE6"/>
    <w:rsid w:val="00AD6F4C"/>
    <w:rsid w:val="00AE0162"/>
    <w:rsid w:val="00AE147E"/>
    <w:rsid w:val="00AE35FA"/>
    <w:rsid w:val="00AF266D"/>
    <w:rsid w:val="00AF2D5E"/>
    <w:rsid w:val="00AF3965"/>
    <w:rsid w:val="00AF6AF7"/>
    <w:rsid w:val="00AF7D5C"/>
    <w:rsid w:val="00B01A04"/>
    <w:rsid w:val="00B057CE"/>
    <w:rsid w:val="00B0682B"/>
    <w:rsid w:val="00B07EDF"/>
    <w:rsid w:val="00B205EC"/>
    <w:rsid w:val="00B22A9A"/>
    <w:rsid w:val="00B23E5C"/>
    <w:rsid w:val="00B34C9A"/>
    <w:rsid w:val="00B360F2"/>
    <w:rsid w:val="00B40353"/>
    <w:rsid w:val="00B41739"/>
    <w:rsid w:val="00B43070"/>
    <w:rsid w:val="00B611D6"/>
    <w:rsid w:val="00B62414"/>
    <w:rsid w:val="00B6753B"/>
    <w:rsid w:val="00B71B72"/>
    <w:rsid w:val="00B765FB"/>
    <w:rsid w:val="00B80547"/>
    <w:rsid w:val="00B857F6"/>
    <w:rsid w:val="00B90CAC"/>
    <w:rsid w:val="00B90FEE"/>
    <w:rsid w:val="00B9623E"/>
    <w:rsid w:val="00BA02F8"/>
    <w:rsid w:val="00BA09A8"/>
    <w:rsid w:val="00BA1D1A"/>
    <w:rsid w:val="00BA3076"/>
    <w:rsid w:val="00BA4382"/>
    <w:rsid w:val="00BB4AFA"/>
    <w:rsid w:val="00BB4DCF"/>
    <w:rsid w:val="00BB6DD7"/>
    <w:rsid w:val="00BB7294"/>
    <w:rsid w:val="00BC2F66"/>
    <w:rsid w:val="00BC6B8C"/>
    <w:rsid w:val="00BD1B8C"/>
    <w:rsid w:val="00BD1DCD"/>
    <w:rsid w:val="00BD47A8"/>
    <w:rsid w:val="00BD5D62"/>
    <w:rsid w:val="00BE4ADE"/>
    <w:rsid w:val="00BE7927"/>
    <w:rsid w:val="00BF7B63"/>
    <w:rsid w:val="00C01484"/>
    <w:rsid w:val="00C0282E"/>
    <w:rsid w:val="00C03665"/>
    <w:rsid w:val="00C05214"/>
    <w:rsid w:val="00C0673A"/>
    <w:rsid w:val="00C068CE"/>
    <w:rsid w:val="00C11569"/>
    <w:rsid w:val="00C12713"/>
    <w:rsid w:val="00C12EBC"/>
    <w:rsid w:val="00C141FE"/>
    <w:rsid w:val="00C227E6"/>
    <w:rsid w:val="00C230C8"/>
    <w:rsid w:val="00C24D8D"/>
    <w:rsid w:val="00C27A0F"/>
    <w:rsid w:val="00C41F62"/>
    <w:rsid w:val="00C46FD1"/>
    <w:rsid w:val="00C513C3"/>
    <w:rsid w:val="00C548F1"/>
    <w:rsid w:val="00C601C7"/>
    <w:rsid w:val="00C60E1F"/>
    <w:rsid w:val="00C63800"/>
    <w:rsid w:val="00C714F4"/>
    <w:rsid w:val="00C718F9"/>
    <w:rsid w:val="00C81026"/>
    <w:rsid w:val="00C81F77"/>
    <w:rsid w:val="00C843E3"/>
    <w:rsid w:val="00C870AF"/>
    <w:rsid w:val="00C91CA8"/>
    <w:rsid w:val="00CA1949"/>
    <w:rsid w:val="00CB074F"/>
    <w:rsid w:val="00CB1708"/>
    <w:rsid w:val="00CB246F"/>
    <w:rsid w:val="00CB61D6"/>
    <w:rsid w:val="00CC044F"/>
    <w:rsid w:val="00CC69EA"/>
    <w:rsid w:val="00CD0668"/>
    <w:rsid w:val="00CD3ED7"/>
    <w:rsid w:val="00CD5B6F"/>
    <w:rsid w:val="00CE6155"/>
    <w:rsid w:val="00CE6CA1"/>
    <w:rsid w:val="00CE7603"/>
    <w:rsid w:val="00CF1EB9"/>
    <w:rsid w:val="00CF2804"/>
    <w:rsid w:val="00CF5E2F"/>
    <w:rsid w:val="00CF70C2"/>
    <w:rsid w:val="00D009DD"/>
    <w:rsid w:val="00D03F8D"/>
    <w:rsid w:val="00D10087"/>
    <w:rsid w:val="00D112D2"/>
    <w:rsid w:val="00D1392C"/>
    <w:rsid w:val="00D17D0D"/>
    <w:rsid w:val="00D22EA6"/>
    <w:rsid w:val="00D253CF"/>
    <w:rsid w:val="00D3061C"/>
    <w:rsid w:val="00D31546"/>
    <w:rsid w:val="00D32EC9"/>
    <w:rsid w:val="00D40541"/>
    <w:rsid w:val="00D405A9"/>
    <w:rsid w:val="00D43BFC"/>
    <w:rsid w:val="00D43E2F"/>
    <w:rsid w:val="00D44331"/>
    <w:rsid w:val="00D443E2"/>
    <w:rsid w:val="00D47A0A"/>
    <w:rsid w:val="00D53DEB"/>
    <w:rsid w:val="00D62011"/>
    <w:rsid w:val="00D6338B"/>
    <w:rsid w:val="00D66F2D"/>
    <w:rsid w:val="00D7445B"/>
    <w:rsid w:val="00D7678D"/>
    <w:rsid w:val="00D80556"/>
    <w:rsid w:val="00D80AB1"/>
    <w:rsid w:val="00D827F4"/>
    <w:rsid w:val="00D8467C"/>
    <w:rsid w:val="00D9194F"/>
    <w:rsid w:val="00D92EBA"/>
    <w:rsid w:val="00D9581D"/>
    <w:rsid w:val="00D95ACB"/>
    <w:rsid w:val="00DA16AE"/>
    <w:rsid w:val="00DA1B0E"/>
    <w:rsid w:val="00DA42C1"/>
    <w:rsid w:val="00DA4719"/>
    <w:rsid w:val="00DB18EE"/>
    <w:rsid w:val="00DB41A5"/>
    <w:rsid w:val="00DC0E30"/>
    <w:rsid w:val="00DC5FAA"/>
    <w:rsid w:val="00DC683E"/>
    <w:rsid w:val="00DD2665"/>
    <w:rsid w:val="00DD2B4D"/>
    <w:rsid w:val="00DD476F"/>
    <w:rsid w:val="00DD65F1"/>
    <w:rsid w:val="00DD7E57"/>
    <w:rsid w:val="00DE0429"/>
    <w:rsid w:val="00DE50A5"/>
    <w:rsid w:val="00DF38E7"/>
    <w:rsid w:val="00DF62C6"/>
    <w:rsid w:val="00DF66F0"/>
    <w:rsid w:val="00E00A00"/>
    <w:rsid w:val="00E02C1F"/>
    <w:rsid w:val="00E02FF3"/>
    <w:rsid w:val="00E12B1F"/>
    <w:rsid w:val="00E1317D"/>
    <w:rsid w:val="00E16404"/>
    <w:rsid w:val="00E17501"/>
    <w:rsid w:val="00E17A06"/>
    <w:rsid w:val="00E235C9"/>
    <w:rsid w:val="00E265E8"/>
    <w:rsid w:val="00E3248C"/>
    <w:rsid w:val="00E37521"/>
    <w:rsid w:val="00E401F9"/>
    <w:rsid w:val="00E43A0C"/>
    <w:rsid w:val="00E4681B"/>
    <w:rsid w:val="00E60625"/>
    <w:rsid w:val="00E6098B"/>
    <w:rsid w:val="00E6223C"/>
    <w:rsid w:val="00E644E5"/>
    <w:rsid w:val="00E71122"/>
    <w:rsid w:val="00E72086"/>
    <w:rsid w:val="00E732EE"/>
    <w:rsid w:val="00E73D93"/>
    <w:rsid w:val="00E8426F"/>
    <w:rsid w:val="00E937C4"/>
    <w:rsid w:val="00E95A1A"/>
    <w:rsid w:val="00E967F3"/>
    <w:rsid w:val="00E97E82"/>
    <w:rsid w:val="00EA3265"/>
    <w:rsid w:val="00EA352C"/>
    <w:rsid w:val="00EA7FC6"/>
    <w:rsid w:val="00EB14CF"/>
    <w:rsid w:val="00EB599F"/>
    <w:rsid w:val="00EB647C"/>
    <w:rsid w:val="00EC1D62"/>
    <w:rsid w:val="00ED1898"/>
    <w:rsid w:val="00ED1A3E"/>
    <w:rsid w:val="00ED2E00"/>
    <w:rsid w:val="00ED4A24"/>
    <w:rsid w:val="00EE52A2"/>
    <w:rsid w:val="00EF0427"/>
    <w:rsid w:val="00EF2376"/>
    <w:rsid w:val="00EF29E7"/>
    <w:rsid w:val="00EF32F3"/>
    <w:rsid w:val="00EF340B"/>
    <w:rsid w:val="00EF7572"/>
    <w:rsid w:val="00EF7BC4"/>
    <w:rsid w:val="00F02EF1"/>
    <w:rsid w:val="00F0554E"/>
    <w:rsid w:val="00F06BEB"/>
    <w:rsid w:val="00F1042C"/>
    <w:rsid w:val="00F1054C"/>
    <w:rsid w:val="00F2156A"/>
    <w:rsid w:val="00F251D1"/>
    <w:rsid w:val="00F2694B"/>
    <w:rsid w:val="00F27CB1"/>
    <w:rsid w:val="00F31B9C"/>
    <w:rsid w:val="00F327A8"/>
    <w:rsid w:val="00F36159"/>
    <w:rsid w:val="00F363EF"/>
    <w:rsid w:val="00F40721"/>
    <w:rsid w:val="00F44C09"/>
    <w:rsid w:val="00F53A3F"/>
    <w:rsid w:val="00F55278"/>
    <w:rsid w:val="00F577D7"/>
    <w:rsid w:val="00F64D3B"/>
    <w:rsid w:val="00F656CE"/>
    <w:rsid w:val="00F65AC1"/>
    <w:rsid w:val="00F65D28"/>
    <w:rsid w:val="00F67C4B"/>
    <w:rsid w:val="00F745DA"/>
    <w:rsid w:val="00F768E7"/>
    <w:rsid w:val="00F8567A"/>
    <w:rsid w:val="00F91C10"/>
    <w:rsid w:val="00F923F3"/>
    <w:rsid w:val="00F94B64"/>
    <w:rsid w:val="00F96156"/>
    <w:rsid w:val="00F972A7"/>
    <w:rsid w:val="00FA012F"/>
    <w:rsid w:val="00FA1473"/>
    <w:rsid w:val="00FB124D"/>
    <w:rsid w:val="00FB14CD"/>
    <w:rsid w:val="00FB3BAE"/>
    <w:rsid w:val="00FC403E"/>
    <w:rsid w:val="00FC5BDF"/>
    <w:rsid w:val="00FD1914"/>
    <w:rsid w:val="00FD586A"/>
    <w:rsid w:val="00FD5E7D"/>
    <w:rsid w:val="00FD6118"/>
    <w:rsid w:val="00FE5A47"/>
    <w:rsid w:val="00FE669D"/>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1B29"/>
  <w15:docId w15:val="{1CE28818-E2FD-417F-9DE8-AACC22C7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ACE"/>
    <w:rPr>
      <w:color w:val="0000FF" w:themeColor="hyperlink"/>
      <w:u w:val="single"/>
    </w:rPr>
  </w:style>
  <w:style w:type="paragraph" w:styleId="a4">
    <w:name w:val="List Paragraph"/>
    <w:basedOn w:val="a"/>
    <w:uiPriority w:val="34"/>
    <w:qFormat/>
    <w:rsid w:val="00E60625"/>
    <w:pPr>
      <w:ind w:left="720"/>
      <w:contextualSpacing/>
    </w:pPr>
  </w:style>
  <w:style w:type="paragraph" w:styleId="a5">
    <w:name w:val="Balloon Text"/>
    <w:basedOn w:val="a"/>
    <w:link w:val="a6"/>
    <w:uiPriority w:val="99"/>
    <w:semiHidden/>
    <w:unhideWhenUsed/>
    <w:rsid w:val="004771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71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561706">
      <w:bodyDiv w:val="1"/>
      <w:marLeft w:val="0"/>
      <w:marRight w:val="0"/>
      <w:marTop w:val="0"/>
      <w:marBottom w:val="0"/>
      <w:divBdr>
        <w:top w:val="none" w:sz="0" w:space="0" w:color="auto"/>
        <w:left w:val="none" w:sz="0" w:space="0" w:color="auto"/>
        <w:bottom w:val="none" w:sz="0" w:space="0" w:color="auto"/>
        <w:right w:val="none" w:sz="0" w:space="0" w:color="auto"/>
      </w:divBdr>
      <w:divsChild>
        <w:div w:id="39860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F6D869F471C50DAB8400BA373C9534346C869B9F7216D9532ACAD2374C567C7E0A8BDCC528BD1071B927A5649E3025394D29C6FA33E8FA43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C28AA2D0E34AA5365046BCF4A181231A64F1C59AF61E7E1B4C680CEA395C5EC6119EBA3A78A66477806AD1A467914E6D5FCB45473F72BB1z632J" TargetMode="External"/><Relationship Id="rId12" Type="http://schemas.openxmlformats.org/officeDocument/2006/relationships/hyperlink" Target="consultantplus://offline/ref=ECDFBF30023E814797552838F432A8A6F47490EF4701B2A9F6B8E5AFB741C8A7304255C68AFA3EC90BF182293D9E1143105ED8FE9DDA2D82vE2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ravlenie.nadzor@tatar.ru" TargetMode="External"/><Relationship Id="rId11" Type="http://schemas.openxmlformats.org/officeDocument/2006/relationships/hyperlink" Target="consultantplus://offline/ref=300F6D869F471C50DAB8400BA373C9534346C869B9F7216D9532ACAD2374C567C7E0A8BDCC528BD1071B927A5649E3025394D29C6FA33E8FA434K" TargetMode="External"/><Relationship Id="rId5" Type="http://schemas.openxmlformats.org/officeDocument/2006/relationships/webSettings" Target="webSettings.xml"/><Relationship Id="rId10" Type="http://schemas.openxmlformats.org/officeDocument/2006/relationships/hyperlink" Target="consultantplus://offline/ref=300F6D869F471C50DAB8400BA373C9534346C869B9F7216D9532ACAD2374C567C7E0A8BDCC528BD1071B927A5649E3025394D29C6FA33E8FA434K" TargetMode="External"/><Relationship Id="rId4" Type="http://schemas.openxmlformats.org/officeDocument/2006/relationships/settings" Target="settings.xml"/><Relationship Id="rId9" Type="http://schemas.openxmlformats.org/officeDocument/2006/relationships/hyperlink" Target="consultantplus://offline/ref=300F6D869F471C50DAB8400BA373C9534346C869B9F7216D9532ACAD2374C567C7E0A8BDCC528BD1071B927A5649E3025394D29C6FA33E8FA43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0308-820F-44D6-BB55-A8DBFC0C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Эльмира Габдрахмановна Хасанова</dc:creator>
  <cp:lastModifiedBy>Юрист</cp:lastModifiedBy>
  <cp:revision>13</cp:revision>
  <cp:lastPrinted>2020-12-21T13:29:00Z</cp:lastPrinted>
  <dcterms:created xsi:type="dcterms:W3CDTF">2022-12-12T12:48:00Z</dcterms:created>
  <dcterms:modified xsi:type="dcterms:W3CDTF">2022-12-27T13:13:00Z</dcterms:modified>
</cp:coreProperties>
</file>